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6F40D" w14:textId="77777777" w:rsidR="0098363D" w:rsidRDefault="0098363D" w:rsidP="005A608B">
      <w:pPr>
        <w:rPr>
          <w:rFonts w:ascii="Arial" w:eastAsia="Times New Roman" w:hAnsi="Arial" w:cs="Arial"/>
          <w:b/>
          <w:bCs/>
          <w:color w:val="000000"/>
          <w:kern w:val="0"/>
          <w:sz w:val="18"/>
          <w:szCs w:val="18"/>
          <w14:ligatures w14:val="none"/>
        </w:rPr>
      </w:pPr>
    </w:p>
    <w:p w14:paraId="3D58E7E8" w14:textId="5F2A81EB" w:rsidR="005A608B" w:rsidRPr="00A4161C" w:rsidRDefault="005A608B" w:rsidP="005A608B">
      <w:pPr>
        <w:rPr>
          <w:rFonts w:ascii="Arial" w:eastAsia="Times New Roman" w:hAnsi="Arial" w:cs="Arial"/>
          <w:color w:val="000000"/>
          <w:kern w:val="0"/>
          <w:sz w:val="18"/>
          <w:szCs w:val="18"/>
          <w14:ligatures w14:val="none"/>
        </w:rPr>
      </w:pPr>
      <w:r w:rsidRPr="00A4161C">
        <w:rPr>
          <w:rFonts w:ascii="Arial" w:eastAsia="Times New Roman" w:hAnsi="Arial" w:cs="Arial"/>
          <w:b/>
          <w:bCs/>
          <w:color w:val="000000"/>
          <w:kern w:val="0"/>
          <w:sz w:val="18"/>
          <w:szCs w:val="18"/>
          <w14:ligatures w14:val="none"/>
        </w:rPr>
        <w:t>1. Q: Why does the Peninsula Foundation own so many properties in Peninsula?</w:t>
      </w:r>
    </w:p>
    <w:p w14:paraId="16C5738B" w14:textId="77777777" w:rsidR="005A608B" w:rsidRPr="00A4161C" w:rsidRDefault="005A608B" w:rsidP="005A608B">
      <w:pPr>
        <w:rPr>
          <w:rFonts w:ascii="Arial" w:eastAsia="Times New Roman" w:hAnsi="Arial" w:cs="Arial"/>
          <w:color w:val="000000"/>
          <w:kern w:val="0"/>
          <w:sz w:val="18"/>
          <w:szCs w:val="18"/>
          <w14:ligatures w14:val="none"/>
        </w:rPr>
      </w:pPr>
    </w:p>
    <w:p w14:paraId="2FEE612E" w14:textId="14147A77" w:rsidR="005A608B" w:rsidRPr="00A4161C" w:rsidRDefault="005A608B" w:rsidP="00E010DC">
      <w:pPr>
        <w:jc w:val="both"/>
        <w:rPr>
          <w:rFonts w:ascii="Arial" w:eastAsia="Times New Roman" w:hAnsi="Arial" w:cs="Arial"/>
          <w:color w:val="000000"/>
          <w:kern w:val="0"/>
          <w:sz w:val="18"/>
          <w:szCs w:val="18"/>
          <w14:ligatures w14:val="none"/>
        </w:rPr>
      </w:pPr>
      <w:r w:rsidRPr="00A4161C">
        <w:rPr>
          <w:rFonts w:ascii="Arial" w:eastAsia="Times New Roman" w:hAnsi="Arial" w:cs="Arial"/>
          <w:color w:val="000000"/>
          <w:kern w:val="0"/>
          <w:sz w:val="18"/>
          <w:szCs w:val="18"/>
          <w14:ligatures w14:val="none"/>
        </w:rPr>
        <w:t>    A: In the 1960's Peninsula resident Robert Hunker began to acquire properties in the Village of Peninsula.  Hunker was a strong historic preservationist, and became alarmed that historic properties in the Village of Peninsula were in poor repair and in danger of demolition.  H</w:t>
      </w:r>
      <w:r w:rsidR="00BA0C5B">
        <w:rPr>
          <w:rFonts w:ascii="Arial" w:eastAsia="Times New Roman" w:hAnsi="Arial" w:cs="Arial"/>
          <w:color w:val="000000"/>
          <w:kern w:val="0"/>
          <w:sz w:val="18"/>
          <w:szCs w:val="18"/>
          <w14:ligatures w14:val="none"/>
        </w:rPr>
        <w:t>i</w:t>
      </w:r>
      <w:r w:rsidRPr="00A4161C">
        <w:rPr>
          <w:rFonts w:ascii="Arial" w:eastAsia="Times New Roman" w:hAnsi="Arial" w:cs="Arial"/>
          <w:color w:val="000000"/>
          <w:kern w:val="0"/>
          <w:sz w:val="18"/>
          <w:szCs w:val="18"/>
          <w14:ligatures w14:val="none"/>
        </w:rPr>
        <w:t xml:space="preserve">s solution to the problem was to acquire these properties (and some non-historic properties) from willing sellers once offered on the market.  Once acquired, </w:t>
      </w:r>
      <w:r w:rsidR="00E010DC" w:rsidRPr="00A4161C">
        <w:rPr>
          <w:rFonts w:ascii="Arial" w:eastAsia="Times New Roman" w:hAnsi="Arial" w:cs="Arial"/>
          <w:color w:val="000000"/>
          <w:kern w:val="0"/>
          <w:sz w:val="18"/>
          <w:szCs w:val="18"/>
          <w14:ligatures w14:val="none"/>
        </w:rPr>
        <w:t xml:space="preserve">Robert </w:t>
      </w:r>
      <w:r w:rsidRPr="00A4161C">
        <w:rPr>
          <w:rFonts w:ascii="Arial" w:eastAsia="Times New Roman" w:hAnsi="Arial" w:cs="Arial"/>
          <w:color w:val="000000"/>
          <w:kern w:val="0"/>
          <w:sz w:val="18"/>
          <w:szCs w:val="18"/>
          <w14:ligatures w14:val="none"/>
        </w:rPr>
        <w:t>Hunker rehabilitated properties for contemporary use while preserv</w:t>
      </w:r>
      <w:r w:rsidR="00E010DC" w:rsidRPr="00A4161C">
        <w:rPr>
          <w:rFonts w:ascii="Arial" w:eastAsia="Times New Roman" w:hAnsi="Arial" w:cs="Arial"/>
          <w:color w:val="000000"/>
          <w:kern w:val="0"/>
          <w:sz w:val="18"/>
          <w:szCs w:val="18"/>
          <w14:ligatures w14:val="none"/>
        </w:rPr>
        <w:t xml:space="preserve">ing </w:t>
      </w:r>
      <w:r w:rsidRPr="00A4161C">
        <w:rPr>
          <w:rFonts w:ascii="Arial" w:eastAsia="Times New Roman" w:hAnsi="Arial" w:cs="Arial"/>
          <w:color w:val="000000"/>
          <w:kern w:val="0"/>
          <w:sz w:val="18"/>
          <w:szCs w:val="18"/>
          <w14:ligatures w14:val="none"/>
        </w:rPr>
        <w:t xml:space="preserve">their historic character, including both residential and commercial properties.  Hunker functioned as the landlord for these properties until </w:t>
      </w:r>
      <w:r w:rsidR="00E010DC" w:rsidRPr="00A4161C">
        <w:rPr>
          <w:rFonts w:ascii="Arial" w:eastAsia="Times New Roman" w:hAnsi="Arial" w:cs="Arial"/>
          <w:color w:val="000000"/>
          <w:kern w:val="0"/>
          <w:sz w:val="18"/>
          <w:szCs w:val="18"/>
          <w14:ligatures w14:val="none"/>
        </w:rPr>
        <w:t>1997</w:t>
      </w:r>
      <w:r w:rsidRPr="00A4161C">
        <w:rPr>
          <w:rFonts w:ascii="Arial" w:eastAsia="Times New Roman" w:hAnsi="Arial" w:cs="Arial"/>
          <w:color w:val="000000"/>
          <w:kern w:val="0"/>
          <w:sz w:val="18"/>
          <w:szCs w:val="18"/>
          <w14:ligatures w14:val="none"/>
        </w:rPr>
        <w:t>, whereupon he transfer</w:t>
      </w:r>
      <w:r w:rsidR="00E010DC" w:rsidRPr="00A4161C">
        <w:rPr>
          <w:rFonts w:ascii="Arial" w:eastAsia="Times New Roman" w:hAnsi="Arial" w:cs="Arial"/>
          <w:color w:val="000000"/>
          <w:kern w:val="0"/>
          <w:sz w:val="18"/>
          <w:szCs w:val="18"/>
          <w14:ligatures w14:val="none"/>
        </w:rPr>
        <w:t xml:space="preserve">red </w:t>
      </w:r>
      <w:r w:rsidRPr="00A4161C">
        <w:rPr>
          <w:rFonts w:ascii="Arial" w:eastAsia="Times New Roman" w:hAnsi="Arial" w:cs="Arial"/>
          <w:color w:val="000000"/>
          <w:kern w:val="0"/>
          <w:sz w:val="18"/>
          <w:szCs w:val="18"/>
          <w14:ligatures w14:val="none"/>
        </w:rPr>
        <w:t>all his property holdings in Peninsula to the ownership of a 501(c)(3) non-profit organization, the Peninsula Foundation, which was charged with preserving these properties following his death.  Hunker died in 2009.</w:t>
      </w:r>
    </w:p>
    <w:p w14:paraId="6712F8B3" w14:textId="77777777" w:rsidR="005A608B" w:rsidRPr="00A4161C" w:rsidRDefault="005A608B" w:rsidP="005A608B">
      <w:pPr>
        <w:rPr>
          <w:rFonts w:ascii="Arial" w:eastAsia="Times New Roman" w:hAnsi="Arial" w:cs="Arial"/>
          <w:color w:val="000000"/>
          <w:kern w:val="0"/>
          <w:sz w:val="18"/>
          <w:szCs w:val="18"/>
          <w14:ligatures w14:val="none"/>
        </w:rPr>
      </w:pPr>
    </w:p>
    <w:p w14:paraId="5DDBE6CF" w14:textId="77777777" w:rsidR="005A608B" w:rsidRPr="00A4161C" w:rsidRDefault="005A608B" w:rsidP="005A608B">
      <w:pPr>
        <w:rPr>
          <w:rFonts w:ascii="Arial" w:eastAsia="Times New Roman" w:hAnsi="Arial" w:cs="Arial"/>
          <w:color w:val="000000"/>
          <w:kern w:val="0"/>
          <w:sz w:val="18"/>
          <w:szCs w:val="18"/>
          <w14:ligatures w14:val="none"/>
        </w:rPr>
      </w:pPr>
      <w:r w:rsidRPr="00A4161C">
        <w:rPr>
          <w:rFonts w:ascii="Arial" w:eastAsia="Times New Roman" w:hAnsi="Arial" w:cs="Arial"/>
          <w:b/>
          <w:bCs/>
          <w:color w:val="000000"/>
          <w:kern w:val="0"/>
          <w:sz w:val="18"/>
          <w:szCs w:val="18"/>
          <w14:ligatures w14:val="none"/>
        </w:rPr>
        <w:t>2. Q.  What is the mission of the Peninsula Foundation?</w:t>
      </w:r>
    </w:p>
    <w:p w14:paraId="58326FBC" w14:textId="77777777" w:rsidR="005A608B" w:rsidRPr="00A4161C" w:rsidRDefault="005A608B" w:rsidP="005A608B">
      <w:pPr>
        <w:rPr>
          <w:rFonts w:ascii="Arial" w:eastAsia="Times New Roman" w:hAnsi="Arial" w:cs="Arial"/>
          <w:color w:val="000000"/>
          <w:kern w:val="0"/>
          <w:sz w:val="18"/>
          <w:szCs w:val="18"/>
          <w14:ligatures w14:val="none"/>
        </w:rPr>
      </w:pPr>
    </w:p>
    <w:p w14:paraId="21F565A7" w14:textId="6209402D" w:rsidR="005A608B" w:rsidRPr="00A4161C" w:rsidRDefault="005A608B" w:rsidP="00E010DC">
      <w:pPr>
        <w:jc w:val="both"/>
        <w:rPr>
          <w:rFonts w:ascii="Arial" w:eastAsia="Times New Roman" w:hAnsi="Arial" w:cs="Arial"/>
          <w:color w:val="000000"/>
          <w:kern w:val="0"/>
          <w:sz w:val="18"/>
          <w:szCs w:val="18"/>
          <w14:ligatures w14:val="none"/>
        </w:rPr>
      </w:pPr>
      <w:r w:rsidRPr="00A4161C">
        <w:rPr>
          <w:rFonts w:ascii="Arial" w:eastAsia="Times New Roman" w:hAnsi="Arial" w:cs="Arial"/>
          <w:color w:val="000000"/>
          <w:kern w:val="0"/>
          <w:sz w:val="18"/>
          <w:szCs w:val="18"/>
          <w14:ligatures w14:val="none"/>
        </w:rPr>
        <w:t>    A. The mission of the Foundation, simply put, is as follows: The Peninsula Foundation works to support the distinctive historic character, cultural vitality, and economic well-being of the Village of Peninsula and surrounding Boston Twp., Ohio.  </w:t>
      </w:r>
    </w:p>
    <w:p w14:paraId="5E496FCA" w14:textId="77777777" w:rsidR="005A608B" w:rsidRPr="00A4161C" w:rsidRDefault="005A608B" w:rsidP="005A608B">
      <w:pPr>
        <w:rPr>
          <w:rFonts w:ascii="Arial" w:eastAsia="Times New Roman" w:hAnsi="Arial" w:cs="Arial"/>
          <w:color w:val="000000"/>
          <w:kern w:val="0"/>
          <w:sz w:val="18"/>
          <w:szCs w:val="18"/>
          <w14:ligatures w14:val="none"/>
        </w:rPr>
      </w:pPr>
    </w:p>
    <w:p w14:paraId="42527418" w14:textId="77777777" w:rsidR="005A608B" w:rsidRPr="00A4161C" w:rsidRDefault="005A608B" w:rsidP="005A608B">
      <w:pPr>
        <w:rPr>
          <w:rFonts w:ascii="Arial" w:eastAsia="Times New Roman" w:hAnsi="Arial" w:cs="Arial"/>
          <w:color w:val="000000"/>
          <w:kern w:val="0"/>
          <w:sz w:val="18"/>
          <w:szCs w:val="18"/>
          <w14:ligatures w14:val="none"/>
        </w:rPr>
      </w:pPr>
      <w:r w:rsidRPr="00A4161C">
        <w:rPr>
          <w:rFonts w:ascii="Arial" w:eastAsia="Times New Roman" w:hAnsi="Arial" w:cs="Arial"/>
          <w:b/>
          <w:bCs/>
          <w:color w:val="000000"/>
          <w:kern w:val="0"/>
          <w:sz w:val="18"/>
          <w:szCs w:val="18"/>
          <w14:ligatures w14:val="none"/>
        </w:rPr>
        <w:t>3. Q. Who are the board members of the Peninsula Foundation?</w:t>
      </w:r>
    </w:p>
    <w:p w14:paraId="703CA325" w14:textId="77777777" w:rsidR="005A608B" w:rsidRPr="00A4161C" w:rsidRDefault="005A608B" w:rsidP="005A608B">
      <w:pPr>
        <w:rPr>
          <w:rFonts w:ascii="Arial" w:eastAsia="Times New Roman" w:hAnsi="Arial" w:cs="Arial"/>
          <w:color w:val="000000"/>
          <w:kern w:val="0"/>
          <w:sz w:val="18"/>
          <w:szCs w:val="18"/>
          <w14:ligatures w14:val="none"/>
        </w:rPr>
      </w:pPr>
    </w:p>
    <w:p w14:paraId="614BA7E5" w14:textId="5526002B" w:rsidR="005A608B" w:rsidRPr="00A4161C" w:rsidRDefault="005A608B" w:rsidP="005A608B">
      <w:pPr>
        <w:rPr>
          <w:rFonts w:ascii="Arial" w:eastAsia="Times New Roman" w:hAnsi="Arial" w:cs="Arial"/>
          <w:color w:val="000000"/>
          <w:kern w:val="0"/>
          <w:sz w:val="18"/>
          <w:szCs w:val="18"/>
          <w14:ligatures w14:val="none"/>
        </w:rPr>
      </w:pPr>
      <w:r w:rsidRPr="00A4161C">
        <w:rPr>
          <w:rFonts w:ascii="Arial" w:eastAsia="Times New Roman" w:hAnsi="Arial" w:cs="Arial"/>
          <w:color w:val="000000"/>
          <w:kern w:val="0"/>
          <w:sz w:val="18"/>
          <w:szCs w:val="18"/>
          <w14:ligatures w14:val="none"/>
        </w:rPr>
        <w:t>    A.  Peninsula residents Steve Craig, Joanne Kim, Richard Slocum, and Daniel DeAngelo; former Peninsula residents Adam Fleder and Jack Harley; Hudson resident John Debo, and Bath T</w:t>
      </w:r>
      <w:r w:rsidR="00E010DC" w:rsidRPr="00A4161C">
        <w:rPr>
          <w:rFonts w:ascii="Arial" w:eastAsia="Times New Roman" w:hAnsi="Arial" w:cs="Arial"/>
          <w:color w:val="000000"/>
          <w:kern w:val="0"/>
          <w:sz w:val="18"/>
          <w:szCs w:val="18"/>
          <w14:ligatures w14:val="none"/>
        </w:rPr>
        <w:t xml:space="preserve">ownship </w:t>
      </w:r>
      <w:r w:rsidRPr="00A4161C">
        <w:rPr>
          <w:rFonts w:ascii="Arial" w:eastAsia="Times New Roman" w:hAnsi="Arial" w:cs="Arial"/>
          <w:color w:val="000000"/>
          <w:kern w:val="0"/>
          <w:sz w:val="18"/>
          <w:szCs w:val="18"/>
          <w14:ligatures w14:val="none"/>
        </w:rPr>
        <w:t>resident</w:t>
      </w:r>
      <w:r w:rsidR="0098363D">
        <w:rPr>
          <w:rFonts w:ascii="Arial" w:eastAsia="Times New Roman" w:hAnsi="Arial" w:cs="Arial"/>
          <w:color w:val="000000"/>
          <w:kern w:val="0"/>
          <w:sz w:val="18"/>
          <w:szCs w:val="18"/>
          <w14:ligatures w14:val="none"/>
        </w:rPr>
        <w:t xml:space="preserve"> </w:t>
      </w:r>
      <w:r w:rsidRPr="00A4161C">
        <w:rPr>
          <w:rFonts w:ascii="Arial" w:eastAsia="Times New Roman" w:hAnsi="Arial" w:cs="Arial"/>
          <w:color w:val="000000"/>
          <w:kern w:val="0"/>
          <w:sz w:val="18"/>
          <w:szCs w:val="18"/>
          <w14:ligatures w14:val="none"/>
        </w:rPr>
        <w:t>William Dowling.</w:t>
      </w:r>
    </w:p>
    <w:p w14:paraId="2E74D3EF" w14:textId="77777777" w:rsidR="005A608B" w:rsidRPr="00A4161C" w:rsidRDefault="005A608B" w:rsidP="005A608B">
      <w:pPr>
        <w:rPr>
          <w:rFonts w:ascii="Arial" w:eastAsia="Times New Roman" w:hAnsi="Arial" w:cs="Arial"/>
          <w:color w:val="000000"/>
          <w:kern w:val="0"/>
          <w:sz w:val="18"/>
          <w:szCs w:val="18"/>
          <w14:ligatures w14:val="none"/>
        </w:rPr>
      </w:pPr>
    </w:p>
    <w:p w14:paraId="52F34633" w14:textId="77777777" w:rsidR="005A608B" w:rsidRPr="00A4161C" w:rsidRDefault="005A608B" w:rsidP="005A608B">
      <w:pPr>
        <w:rPr>
          <w:rFonts w:ascii="Arial" w:eastAsia="Times New Roman" w:hAnsi="Arial" w:cs="Arial"/>
          <w:color w:val="000000"/>
          <w:kern w:val="0"/>
          <w:sz w:val="18"/>
          <w:szCs w:val="18"/>
          <w14:ligatures w14:val="none"/>
        </w:rPr>
      </w:pPr>
    </w:p>
    <w:p w14:paraId="59D8EC37" w14:textId="77777777" w:rsidR="005A608B" w:rsidRPr="00A4161C" w:rsidRDefault="005A608B" w:rsidP="005A608B">
      <w:pPr>
        <w:rPr>
          <w:rFonts w:ascii="Arial" w:eastAsia="Times New Roman" w:hAnsi="Arial" w:cs="Arial"/>
          <w:color w:val="000000"/>
          <w:kern w:val="0"/>
          <w:sz w:val="18"/>
          <w:szCs w:val="18"/>
          <w14:ligatures w14:val="none"/>
        </w:rPr>
      </w:pPr>
      <w:r w:rsidRPr="00A4161C">
        <w:rPr>
          <w:rFonts w:ascii="Arial" w:eastAsia="Times New Roman" w:hAnsi="Arial" w:cs="Arial"/>
          <w:b/>
          <w:bCs/>
          <w:color w:val="000000"/>
          <w:kern w:val="0"/>
          <w:sz w:val="18"/>
          <w:szCs w:val="18"/>
          <w14:ligatures w14:val="none"/>
        </w:rPr>
        <w:t>4. Q. How many properties does the Peninsula Foundation own?</w:t>
      </w:r>
    </w:p>
    <w:p w14:paraId="71EAE414" w14:textId="77777777" w:rsidR="005A608B" w:rsidRPr="00A4161C" w:rsidRDefault="005A608B" w:rsidP="005A608B">
      <w:pPr>
        <w:rPr>
          <w:rFonts w:ascii="Arial" w:eastAsia="Times New Roman" w:hAnsi="Arial" w:cs="Arial"/>
          <w:color w:val="000000"/>
          <w:kern w:val="0"/>
          <w:sz w:val="18"/>
          <w:szCs w:val="18"/>
          <w14:ligatures w14:val="none"/>
        </w:rPr>
      </w:pPr>
    </w:p>
    <w:p w14:paraId="5B3CB4E5" w14:textId="79A688F2" w:rsidR="005A608B" w:rsidRPr="00A4161C" w:rsidRDefault="005A608B" w:rsidP="005A608B">
      <w:pPr>
        <w:rPr>
          <w:rFonts w:ascii="Arial" w:eastAsia="Times New Roman" w:hAnsi="Arial" w:cs="Arial"/>
          <w:color w:val="000000"/>
          <w:kern w:val="0"/>
          <w:sz w:val="18"/>
          <w:szCs w:val="18"/>
          <w14:ligatures w14:val="none"/>
        </w:rPr>
      </w:pPr>
      <w:r w:rsidRPr="00A4161C">
        <w:rPr>
          <w:rFonts w:ascii="Arial" w:eastAsia="Times New Roman" w:hAnsi="Arial" w:cs="Arial"/>
          <w:color w:val="000000"/>
          <w:kern w:val="0"/>
          <w:sz w:val="18"/>
          <w:szCs w:val="18"/>
          <w14:ligatures w14:val="none"/>
        </w:rPr>
        <w:t>    A. The Foundation currently owns 2</w:t>
      </w:r>
      <w:r w:rsidR="00352527">
        <w:rPr>
          <w:rFonts w:ascii="Arial" w:eastAsia="Times New Roman" w:hAnsi="Arial" w:cs="Arial"/>
          <w:color w:val="000000"/>
          <w:kern w:val="0"/>
          <w:sz w:val="18"/>
          <w:szCs w:val="18"/>
          <w14:ligatures w14:val="none"/>
        </w:rPr>
        <w:t>6</w:t>
      </w:r>
      <w:r w:rsidRPr="00A4161C">
        <w:rPr>
          <w:rFonts w:ascii="Arial" w:eastAsia="Times New Roman" w:hAnsi="Arial" w:cs="Arial"/>
          <w:color w:val="000000"/>
          <w:kern w:val="0"/>
          <w:sz w:val="18"/>
          <w:szCs w:val="18"/>
          <w14:ligatures w14:val="none"/>
        </w:rPr>
        <w:t xml:space="preserve"> </w:t>
      </w:r>
      <w:r w:rsidR="0014459E">
        <w:rPr>
          <w:rFonts w:ascii="Arial" w:eastAsia="Times New Roman" w:hAnsi="Arial" w:cs="Arial"/>
          <w:color w:val="000000"/>
          <w:kern w:val="0"/>
          <w:sz w:val="18"/>
          <w:szCs w:val="18"/>
          <w14:ligatures w14:val="none"/>
        </w:rPr>
        <w:t xml:space="preserve">properties </w:t>
      </w:r>
      <w:r w:rsidRPr="00A4161C">
        <w:rPr>
          <w:rFonts w:ascii="Arial" w:eastAsia="Times New Roman" w:hAnsi="Arial" w:cs="Arial"/>
          <w:color w:val="000000"/>
          <w:kern w:val="0"/>
          <w:sz w:val="18"/>
          <w:szCs w:val="18"/>
          <w14:ligatures w14:val="none"/>
        </w:rPr>
        <w:t xml:space="preserve">in the Village of Peninsula; </w:t>
      </w:r>
      <w:r w:rsidR="00352527">
        <w:rPr>
          <w:rFonts w:ascii="Arial" w:eastAsia="Times New Roman" w:hAnsi="Arial" w:cs="Arial"/>
          <w:color w:val="000000"/>
          <w:kern w:val="0"/>
          <w:sz w:val="18"/>
          <w:szCs w:val="18"/>
          <w14:ligatures w14:val="none"/>
        </w:rPr>
        <w:t>6</w:t>
      </w:r>
      <w:r w:rsidRPr="00A4161C">
        <w:rPr>
          <w:rFonts w:ascii="Arial" w:eastAsia="Times New Roman" w:hAnsi="Arial" w:cs="Arial"/>
          <w:color w:val="000000"/>
          <w:kern w:val="0"/>
          <w:sz w:val="18"/>
          <w:szCs w:val="18"/>
          <w14:ligatures w14:val="none"/>
        </w:rPr>
        <w:t xml:space="preserve"> zoned residential, </w:t>
      </w:r>
      <w:r w:rsidR="00471241">
        <w:rPr>
          <w:rFonts w:ascii="Arial" w:eastAsia="Times New Roman" w:hAnsi="Arial" w:cs="Arial"/>
          <w:color w:val="000000"/>
          <w:kern w:val="0"/>
          <w:sz w:val="18"/>
          <w:szCs w:val="18"/>
          <w14:ligatures w14:val="none"/>
        </w:rPr>
        <w:t>1</w:t>
      </w:r>
      <w:r w:rsidR="00352527">
        <w:rPr>
          <w:rFonts w:ascii="Arial" w:eastAsia="Times New Roman" w:hAnsi="Arial" w:cs="Arial"/>
          <w:color w:val="000000"/>
          <w:kern w:val="0"/>
          <w:sz w:val="18"/>
          <w:szCs w:val="18"/>
          <w14:ligatures w14:val="none"/>
        </w:rPr>
        <w:t>3</w:t>
      </w:r>
      <w:r w:rsidRPr="00A4161C">
        <w:rPr>
          <w:rFonts w:ascii="Arial" w:eastAsia="Times New Roman" w:hAnsi="Arial" w:cs="Arial"/>
          <w:color w:val="000000"/>
          <w:kern w:val="0"/>
          <w:sz w:val="18"/>
          <w:szCs w:val="18"/>
          <w14:ligatures w14:val="none"/>
        </w:rPr>
        <w:t xml:space="preserve"> zoned commercial,</w:t>
      </w:r>
      <w:r w:rsidR="00471241">
        <w:rPr>
          <w:rFonts w:ascii="Arial" w:eastAsia="Times New Roman" w:hAnsi="Arial" w:cs="Arial"/>
          <w:color w:val="000000"/>
          <w:kern w:val="0"/>
          <w:sz w:val="18"/>
          <w:szCs w:val="18"/>
          <w14:ligatures w14:val="none"/>
        </w:rPr>
        <w:t xml:space="preserve"> </w:t>
      </w:r>
      <w:r w:rsidR="00352527">
        <w:rPr>
          <w:rFonts w:ascii="Arial" w:eastAsia="Times New Roman" w:hAnsi="Arial" w:cs="Arial"/>
          <w:color w:val="000000"/>
          <w:kern w:val="0"/>
          <w:sz w:val="18"/>
          <w:szCs w:val="18"/>
          <w14:ligatures w14:val="none"/>
        </w:rPr>
        <w:t>3</w:t>
      </w:r>
      <w:r w:rsidR="00471241">
        <w:rPr>
          <w:rFonts w:ascii="Arial" w:eastAsia="Times New Roman" w:hAnsi="Arial" w:cs="Arial"/>
          <w:color w:val="000000"/>
          <w:kern w:val="0"/>
          <w:sz w:val="18"/>
          <w:szCs w:val="18"/>
          <w14:ligatures w14:val="none"/>
        </w:rPr>
        <w:t xml:space="preserve"> zone</w:t>
      </w:r>
      <w:r w:rsidR="0014459E">
        <w:rPr>
          <w:rFonts w:ascii="Arial" w:eastAsia="Times New Roman" w:hAnsi="Arial" w:cs="Arial"/>
          <w:color w:val="000000"/>
          <w:kern w:val="0"/>
          <w:sz w:val="18"/>
          <w:szCs w:val="18"/>
          <w14:ligatures w14:val="none"/>
        </w:rPr>
        <w:t>d</w:t>
      </w:r>
      <w:r w:rsidR="00471241">
        <w:rPr>
          <w:rFonts w:ascii="Arial" w:eastAsia="Times New Roman" w:hAnsi="Arial" w:cs="Arial"/>
          <w:color w:val="000000"/>
          <w:kern w:val="0"/>
          <w:sz w:val="18"/>
          <w:szCs w:val="18"/>
          <w14:ligatures w14:val="none"/>
        </w:rPr>
        <w:t xml:space="preserve"> public</w:t>
      </w:r>
      <w:r w:rsidR="0014459E">
        <w:rPr>
          <w:rFonts w:ascii="Arial" w:eastAsia="Times New Roman" w:hAnsi="Arial" w:cs="Arial"/>
          <w:color w:val="000000"/>
          <w:kern w:val="0"/>
          <w:sz w:val="18"/>
          <w:szCs w:val="18"/>
          <w14:ligatures w14:val="none"/>
        </w:rPr>
        <w:t xml:space="preserve"> institution</w:t>
      </w:r>
      <w:r w:rsidR="00352527">
        <w:rPr>
          <w:rFonts w:ascii="Arial" w:eastAsia="Times New Roman" w:hAnsi="Arial" w:cs="Arial"/>
          <w:color w:val="000000"/>
          <w:kern w:val="0"/>
          <w:sz w:val="18"/>
          <w:szCs w:val="18"/>
          <w14:ligatures w14:val="none"/>
        </w:rPr>
        <w:t>, 1 zoned conservation/recreation</w:t>
      </w:r>
      <w:r w:rsidRPr="00A4161C">
        <w:rPr>
          <w:rFonts w:ascii="Arial" w:eastAsia="Times New Roman" w:hAnsi="Arial" w:cs="Arial"/>
          <w:color w:val="000000"/>
          <w:kern w:val="0"/>
          <w:sz w:val="18"/>
          <w:szCs w:val="18"/>
          <w14:ligatures w14:val="none"/>
        </w:rPr>
        <w:t xml:space="preserve"> and </w:t>
      </w:r>
      <w:r w:rsidR="0014459E">
        <w:rPr>
          <w:rFonts w:ascii="Arial" w:eastAsia="Times New Roman" w:hAnsi="Arial" w:cs="Arial"/>
          <w:color w:val="000000"/>
          <w:kern w:val="0"/>
          <w:sz w:val="18"/>
          <w:szCs w:val="18"/>
          <w14:ligatures w14:val="none"/>
        </w:rPr>
        <w:t>3</w:t>
      </w:r>
      <w:r w:rsidRPr="00A4161C">
        <w:rPr>
          <w:rFonts w:ascii="Arial" w:eastAsia="Times New Roman" w:hAnsi="Arial" w:cs="Arial"/>
          <w:color w:val="000000"/>
          <w:kern w:val="0"/>
          <w:sz w:val="18"/>
          <w:szCs w:val="18"/>
          <w14:ligatures w14:val="none"/>
        </w:rPr>
        <w:t xml:space="preserve"> zoned mixed-use.  Within the 2</w:t>
      </w:r>
      <w:r w:rsidR="00352527">
        <w:rPr>
          <w:rFonts w:ascii="Arial" w:eastAsia="Times New Roman" w:hAnsi="Arial" w:cs="Arial"/>
          <w:color w:val="000000"/>
          <w:kern w:val="0"/>
          <w:sz w:val="18"/>
          <w:szCs w:val="18"/>
          <w14:ligatures w14:val="none"/>
        </w:rPr>
        <w:t xml:space="preserve">6 </w:t>
      </w:r>
      <w:r w:rsidRPr="00A4161C">
        <w:rPr>
          <w:rFonts w:ascii="Arial" w:eastAsia="Times New Roman" w:hAnsi="Arial" w:cs="Arial"/>
          <w:color w:val="000000"/>
          <w:kern w:val="0"/>
          <w:sz w:val="18"/>
          <w:szCs w:val="18"/>
          <w14:ligatures w14:val="none"/>
        </w:rPr>
        <w:t xml:space="preserve">properties there are </w:t>
      </w:r>
      <w:r w:rsidR="00064194" w:rsidRPr="00A4161C">
        <w:rPr>
          <w:rFonts w:ascii="Arial" w:eastAsia="Times New Roman" w:hAnsi="Arial" w:cs="Arial"/>
          <w:color w:val="000000"/>
          <w:kern w:val="0"/>
          <w:sz w:val="18"/>
          <w:szCs w:val="18"/>
          <w14:ligatures w14:val="none"/>
        </w:rPr>
        <w:t>3</w:t>
      </w:r>
      <w:r w:rsidR="0098363D">
        <w:rPr>
          <w:rFonts w:ascii="Arial" w:eastAsia="Times New Roman" w:hAnsi="Arial" w:cs="Arial"/>
          <w:color w:val="000000"/>
          <w:kern w:val="0"/>
          <w:sz w:val="18"/>
          <w:szCs w:val="18"/>
          <w14:ligatures w14:val="none"/>
        </w:rPr>
        <w:t>4</w:t>
      </w:r>
      <w:r w:rsidRPr="00A4161C">
        <w:rPr>
          <w:rFonts w:ascii="Arial" w:eastAsia="Times New Roman" w:hAnsi="Arial" w:cs="Arial"/>
          <w:color w:val="000000"/>
          <w:kern w:val="0"/>
          <w:sz w:val="18"/>
          <w:szCs w:val="18"/>
          <w14:ligatures w14:val="none"/>
        </w:rPr>
        <w:t xml:space="preserve"> separate rental units, with many of its buildings containing more than one rental unit. </w:t>
      </w:r>
      <w:r w:rsidR="003158B0">
        <w:rPr>
          <w:rFonts w:ascii="Arial" w:eastAsia="Times New Roman" w:hAnsi="Arial" w:cs="Arial"/>
          <w:color w:val="000000"/>
          <w:kern w:val="0"/>
          <w:sz w:val="18"/>
          <w:szCs w:val="18"/>
          <w14:ligatures w14:val="none"/>
        </w:rPr>
        <w:t>29</w:t>
      </w:r>
      <w:r w:rsidR="007B3B1C">
        <w:rPr>
          <w:rFonts w:ascii="Arial" w:eastAsia="Times New Roman" w:hAnsi="Arial" w:cs="Arial"/>
          <w:color w:val="000000"/>
          <w:kern w:val="0"/>
          <w:sz w:val="18"/>
          <w:szCs w:val="18"/>
          <w14:ligatures w14:val="none"/>
        </w:rPr>
        <w:t xml:space="preserve"> </w:t>
      </w:r>
      <w:r w:rsidRPr="00A4161C">
        <w:rPr>
          <w:rFonts w:ascii="Arial" w:eastAsia="Times New Roman" w:hAnsi="Arial" w:cs="Arial"/>
          <w:color w:val="000000"/>
          <w:kern w:val="0"/>
          <w:sz w:val="18"/>
          <w:szCs w:val="18"/>
          <w14:ligatures w14:val="none"/>
        </w:rPr>
        <w:t xml:space="preserve">of the </w:t>
      </w:r>
      <w:r w:rsidR="00064194" w:rsidRPr="00A4161C">
        <w:rPr>
          <w:rFonts w:ascii="Arial" w:eastAsia="Times New Roman" w:hAnsi="Arial" w:cs="Arial"/>
          <w:color w:val="000000"/>
          <w:kern w:val="0"/>
          <w:sz w:val="18"/>
          <w:szCs w:val="18"/>
          <w14:ligatures w14:val="none"/>
        </w:rPr>
        <w:t>3</w:t>
      </w:r>
      <w:r w:rsidR="0098363D">
        <w:rPr>
          <w:rFonts w:ascii="Arial" w:eastAsia="Times New Roman" w:hAnsi="Arial" w:cs="Arial"/>
          <w:color w:val="000000"/>
          <w:kern w:val="0"/>
          <w:sz w:val="18"/>
          <w:szCs w:val="18"/>
          <w14:ligatures w14:val="none"/>
        </w:rPr>
        <w:t>4</w:t>
      </w:r>
      <w:r w:rsidRPr="00A4161C">
        <w:rPr>
          <w:rFonts w:ascii="Arial" w:eastAsia="Times New Roman" w:hAnsi="Arial" w:cs="Arial"/>
          <w:color w:val="000000"/>
          <w:kern w:val="0"/>
          <w:sz w:val="18"/>
          <w:szCs w:val="18"/>
          <w14:ligatures w14:val="none"/>
        </w:rPr>
        <w:t xml:space="preserve"> units are currently rented.  Following is a listing of Foundation-owned properties and their use:</w:t>
      </w:r>
    </w:p>
    <w:p w14:paraId="42F4A91B" w14:textId="4E60FE3C" w:rsidR="005A608B" w:rsidRPr="00A4161C" w:rsidRDefault="00BA19E3" w:rsidP="005A608B">
      <w:pPr>
        <w:numPr>
          <w:ilvl w:val="0"/>
          <w:numId w:val="1"/>
        </w:numPr>
        <w:rPr>
          <w:rFonts w:ascii="Arial" w:eastAsia="Times New Roman" w:hAnsi="Arial" w:cs="Arial"/>
          <w:color w:val="000000"/>
          <w:kern w:val="0"/>
          <w:sz w:val="18"/>
          <w:szCs w:val="18"/>
          <w14:ligatures w14:val="none"/>
        </w:rPr>
      </w:pPr>
      <w:r w:rsidRPr="00A4161C">
        <w:rPr>
          <w:rFonts w:ascii="Arial" w:eastAsia="Times New Roman" w:hAnsi="Arial" w:cs="Arial"/>
          <w:color w:val="000000"/>
          <w:kern w:val="0"/>
          <w:sz w:val="18"/>
          <w:szCs w:val="18"/>
          <w14:ligatures w14:val="none"/>
        </w:rPr>
        <w:t>1601</w:t>
      </w:r>
      <w:r w:rsidR="007B3B1C">
        <w:rPr>
          <w:rFonts w:ascii="Arial" w:eastAsia="Times New Roman" w:hAnsi="Arial" w:cs="Arial"/>
          <w:color w:val="000000"/>
          <w:kern w:val="0"/>
          <w:sz w:val="18"/>
          <w:szCs w:val="18"/>
          <w14:ligatures w14:val="none"/>
        </w:rPr>
        <w:t xml:space="preserve"> </w:t>
      </w:r>
      <w:r w:rsidR="005A608B" w:rsidRPr="00A4161C">
        <w:rPr>
          <w:rFonts w:ascii="Arial" w:eastAsia="Times New Roman" w:hAnsi="Arial" w:cs="Arial"/>
          <w:color w:val="000000"/>
          <w:kern w:val="0"/>
          <w:sz w:val="18"/>
          <w:szCs w:val="18"/>
          <w14:ligatures w14:val="none"/>
        </w:rPr>
        <w:t>Mill St</w:t>
      </w:r>
      <w:r w:rsidR="00A4161C">
        <w:rPr>
          <w:rFonts w:ascii="Arial" w:eastAsia="Times New Roman" w:hAnsi="Arial" w:cs="Arial"/>
          <w:color w:val="000000"/>
          <w:kern w:val="0"/>
          <w:sz w:val="18"/>
          <w:szCs w:val="18"/>
          <w14:ligatures w14:val="none"/>
        </w:rPr>
        <w:t>. -</w:t>
      </w:r>
      <w:r w:rsidR="005A608B" w:rsidRPr="00A4161C">
        <w:rPr>
          <w:rFonts w:ascii="Arial" w:eastAsia="Times New Roman" w:hAnsi="Arial" w:cs="Arial"/>
          <w:color w:val="000000"/>
          <w:kern w:val="0"/>
          <w:sz w:val="18"/>
          <w:szCs w:val="18"/>
          <w14:ligatures w14:val="none"/>
        </w:rPr>
        <w:t xml:space="preserve"> currently rented by MBA Designs</w:t>
      </w:r>
    </w:p>
    <w:p w14:paraId="3F084A93" w14:textId="06CE1FD0" w:rsidR="005A608B" w:rsidRPr="00A4161C" w:rsidRDefault="00AD5DD3" w:rsidP="005A608B">
      <w:pPr>
        <w:numPr>
          <w:ilvl w:val="0"/>
          <w:numId w:val="1"/>
        </w:numPr>
        <w:rPr>
          <w:rFonts w:ascii="Arial" w:eastAsia="Times New Roman" w:hAnsi="Arial" w:cs="Arial"/>
          <w:color w:val="000000"/>
          <w:kern w:val="0"/>
          <w:sz w:val="18"/>
          <w:szCs w:val="18"/>
          <w14:ligatures w14:val="none"/>
        </w:rPr>
      </w:pPr>
      <w:r w:rsidRPr="00A4161C">
        <w:rPr>
          <w:rFonts w:ascii="Arial" w:eastAsia="Times New Roman" w:hAnsi="Arial" w:cs="Arial"/>
          <w:color w:val="000000"/>
          <w:kern w:val="0"/>
          <w:sz w:val="18"/>
          <w:szCs w:val="18"/>
          <w14:ligatures w14:val="none"/>
        </w:rPr>
        <w:t>1685 Main Street</w:t>
      </w:r>
      <w:r w:rsidR="00A4161C">
        <w:rPr>
          <w:rFonts w:ascii="Arial" w:eastAsia="Times New Roman" w:hAnsi="Arial" w:cs="Arial"/>
          <w:color w:val="000000"/>
          <w:kern w:val="0"/>
          <w:sz w:val="18"/>
          <w:szCs w:val="18"/>
          <w14:ligatures w14:val="none"/>
        </w:rPr>
        <w:t xml:space="preserve"> </w:t>
      </w:r>
      <w:r w:rsidRPr="00A4161C">
        <w:rPr>
          <w:rFonts w:ascii="Arial" w:eastAsia="Times New Roman" w:hAnsi="Arial" w:cs="Arial"/>
          <w:color w:val="000000"/>
          <w:kern w:val="0"/>
          <w:sz w:val="18"/>
          <w:szCs w:val="18"/>
          <w14:ligatures w14:val="none"/>
        </w:rPr>
        <w:t xml:space="preserve">- currently rented to Peninsula Antiques, and two residential </w:t>
      </w:r>
      <w:proofErr w:type="spellStart"/>
      <w:r w:rsidRPr="00A4161C">
        <w:rPr>
          <w:rFonts w:ascii="Arial" w:eastAsia="Times New Roman" w:hAnsi="Arial" w:cs="Arial"/>
          <w:color w:val="000000"/>
          <w:kern w:val="0"/>
          <w:sz w:val="18"/>
          <w:szCs w:val="18"/>
          <w14:ligatures w14:val="none"/>
        </w:rPr>
        <w:t>untis</w:t>
      </w:r>
      <w:proofErr w:type="spellEnd"/>
    </w:p>
    <w:p w14:paraId="3C21B41B" w14:textId="620DCA6F" w:rsidR="005A608B" w:rsidRPr="00A4161C" w:rsidRDefault="00AD5DD3" w:rsidP="005A608B">
      <w:pPr>
        <w:numPr>
          <w:ilvl w:val="0"/>
          <w:numId w:val="1"/>
        </w:numPr>
        <w:rPr>
          <w:rFonts w:ascii="Arial" w:eastAsia="Times New Roman" w:hAnsi="Arial" w:cs="Arial"/>
          <w:color w:val="000000"/>
          <w:kern w:val="0"/>
          <w:sz w:val="18"/>
          <w:szCs w:val="18"/>
          <w14:ligatures w14:val="none"/>
        </w:rPr>
      </w:pPr>
      <w:r w:rsidRPr="00A4161C">
        <w:rPr>
          <w:rFonts w:ascii="Arial" w:eastAsia="Times New Roman" w:hAnsi="Arial" w:cs="Arial"/>
          <w:color w:val="000000"/>
          <w:kern w:val="0"/>
          <w:sz w:val="18"/>
          <w:szCs w:val="18"/>
          <w14:ligatures w14:val="none"/>
        </w:rPr>
        <w:t>1600 W Mill Street</w:t>
      </w:r>
      <w:r w:rsidR="00A4161C" w:rsidRPr="00A4161C">
        <w:rPr>
          <w:rFonts w:ascii="Arial" w:eastAsia="Times New Roman" w:hAnsi="Arial" w:cs="Arial"/>
          <w:color w:val="000000"/>
          <w:kern w:val="0"/>
          <w:sz w:val="18"/>
          <w:szCs w:val="18"/>
          <w14:ligatures w14:val="none"/>
        </w:rPr>
        <w:t xml:space="preserve"> </w:t>
      </w:r>
      <w:r w:rsidRPr="00A4161C">
        <w:rPr>
          <w:rFonts w:ascii="Arial" w:eastAsia="Times New Roman" w:hAnsi="Arial" w:cs="Arial"/>
          <w:color w:val="000000"/>
          <w:kern w:val="0"/>
          <w:sz w:val="18"/>
          <w:szCs w:val="18"/>
          <w14:ligatures w14:val="none"/>
        </w:rPr>
        <w:t>- currently rented to Trail Mix and Peninsula Art Academy</w:t>
      </w:r>
    </w:p>
    <w:p w14:paraId="74074D51" w14:textId="4C4ECED3" w:rsidR="005A608B" w:rsidRPr="00A4161C" w:rsidRDefault="00AD5DD3" w:rsidP="005A608B">
      <w:pPr>
        <w:numPr>
          <w:ilvl w:val="0"/>
          <w:numId w:val="1"/>
        </w:numPr>
        <w:rPr>
          <w:rFonts w:ascii="Arial" w:eastAsia="Times New Roman" w:hAnsi="Arial" w:cs="Arial"/>
          <w:color w:val="000000"/>
          <w:kern w:val="0"/>
          <w:sz w:val="18"/>
          <w:szCs w:val="18"/>
          <w14:ligatures w14:val="none"/>
        </w:rPr>
      </w:pPr>
      <w:r w:rsidRPr="00A4161C">
        <w:rPr>
          <w:rFonts w:ascii="Arial" w:eastAsia="Times New Roman" w:hAnsi="Arial" w:cs="Arial"/>
          <w:color w:val="000000"/>
          <w:kern w:val="0"/>
          <w:sz w:val="18"/>
          <w:szCs w:val="18"/>
          <w14:ligatures w14:val="none"/>
        </w:rPr>
        <w:t>1785 Main Street- currently used as a venue for the Voices in the Valley music series</w:t>
      </w:r>
    </w:p>
    <w:p w14:paraId="5E800445" w14:textId="791B454E" w:rsidR="00AD5DD3" w:rsidRPr="00A4161C" w:rsidRDefault="00AD5DD3" w:rsidP="005A608B">
      <w:pPr>
        <w:numPr>
          <w:ilvl w:val="0"/>
          <w:numId w:val="1"/>
        </w:numPr>
        <w:rPr>
          <w:rFonts w:ascii="Arial" w:eastAsia="Times New Roman" w:hAnsi="Arial" w:cs="Arial"/>
          <w:color w:val="000000"/>
          <w:kern w:val="0"/>
          <w:sz w:val="18"/>
          <w:szCs w:val="18"/>
          <w14:ligatures w14:val="none"/>
        </w:rPr>
      </w:pPr>
      <w:r w:rsidRPr="00A4161C">
        <w:rPr>
          <w:rFonts w:ascii="Arial" w:eastAsia="Times New Roman" w:hAnsi="Arial" w:cs="Arial"/>
          <w:color w:val="000000"/>
          <w:kern w:val="0"/>
          <w:sz w:val="18"/>
          <w:szCs w:val="18"/>
          <w14:ligatures w14:val="none"/>
        </w:rPr>
        <w:t>6184 Riverview Road</w:t>
      </w:r>
      <w:r w:rsidR="00A4161C" w:rsidRPr="00A4161C">
        <w:rPr>
          <w:rFonts w:ascii="Arial" w:eastAsia="Times New Roman" w:hAnsi="Arial" w:cs="Arial"/>
          <w:color w:val="000000"/>
          <w:kern w:val="0"/>
          <w:sz w:val="18"/>
          <w:szCs w:val="18"/>
          <w14:ligatures w14:val="none"/>
        </w:rPr>
        <w:t xml:space="preserve"> - currently vacant</w:t>
      </w:r>
    </w:p>
    <w:p w14:paraId="618D9286" w14:textId="22A5E93D" w:rsidR="00AD5DD3" w:rsidRPr="00A4161C" w:rsidRDefault="00AD5DD3" w:rsidP="005A608B">
      <w:pPr>
        <w:numPr>
          <w:ilvl w:val="0"/>
          <w:numId w:val="1"/>
        </w:numPr>
        <w:rPr>
          <w:rFonts w:ascii="Arial" w:eastAsia="Times New Roman" w:hAnsi="Arial" w:cs="Arial"/>
          <w:color w:val="000000"/>
          <w:kern w:val="0"/>
          <w:sz w:val="18"/>
          <w:szCs w:val="18"/>
          <w14:ligatures w14:val="none"/>
        </w:rPr>
      </w:pPr>
      <w:r w:rsidRPr="00A4161C">
        <w:rPr>
          <w:rFonts w:ascii="Arial" w:eastAsia="Times New Roman" w:hAnsi="Arial" w:cs="Arial"/>
          <w:color w:val="000000"/>
          <w:kern w:val="0"/>
          <w:sz w:val="18"/>
          <w:szCs w:val="18"/>
          <w14:ligatures w14:val="none"/>
        </w:rPr>
        <w:t>1663 Main Street</w:t>
      </w:r>
      <w:r w:rsidR="00A4161C" w:rsidRPr="00A4161C">
        <w:rPr>
          <w:rFonts w:ascii="Arial" w:eastAsia="Times New Roman" w:hAnsi="Arial" w:cs="Arial"/>
          <w:color w:val="000000"/>
          <w:kern w:val="0"/>
          <w:sz w:val="18"/>
          <w:szCs w:val="18"/>
          <w14:ligatures w14:val="none"/>
        </w:rPr>
        <w:t xml:space="preserve"> - </w:t>
      </w:r>
      <w:r w:rsidRPr="00A4161C">
        <w:rPr>
          <w:rFonts w:ascii="Arial" w:eastAsia="Times New Roman" w:hAnsi="Arial" w:cs="Arial"/>
          <w:color w:val="000000"/>
          <w:kern w:val="0"/>
          <w:sz w:val="18"/>
          <w:szCs w:val="18"/>
          <w14:ligatures w14:val="none"/>
        </w:rPr>
        <w:t>currently used as an Airbnb and rented to River Light Gallery</w:t>
      </w:r>
    </w:p>
    <w:p w14:paraId="0BEE85EE" w14:textId="1A1703C3" w:rsidR="00AD5DD3" w:rsidRPr="00A4161C" w:rsidRDefault="00AD5DD3" w:rsidP="005A608B">
      <w:pPr>
        <w:numPr>
          <w:ilvl w:val="0"/>
          <w:numId w:val="1"/>
        </w:numPr>
        <w:rPr>
          <w:rFonts w:ascii="Arial" w:eastAsia="Times New Roman" w:hAnsi="Arial" w:cs="Arial"/>
          <w:color w:val="000000"/>
          <w:kern w:val="0"/>
          <w:sz w:val="18"/>
          <w:szCs w:val="18"/>
          <w14:ligatures w14:val="none"/>
        </w:rPr>
      </w:pPr>
      <w:r w:rsidRPr="00A4161C">
        <w:rPr>
          <w:rFonts w:ascii="Arial" w:eastAsia="Times New Roman" w:hAnsi="Arial" w:cs="Arial"/>
          <w:color w:val="000000"/>
          <w:kern w:val="0"/>
          <w:sz w:val="18"/>
          <w:szCs w:val="18"/>
          <w14:ligatures w14:val="none"/>
        </w:rPr>
        <w:t>1630 West Mill Street- currently rented by the Cuyahoga Valley Scenic Railroad</w:t>
      </w:r>
    </w:p>
    <w:p w14:paraId="3EE0D1E0" w14:textId="4C0AB695" w:rsidR="00056767" w:rsidRPr="00A4161C" w:rsidRDefault="00056767" w:rsidP="005A608B">
      <w:pPr>
        <w:numPr>
          <w:ilvl w:val="0"/>
          <w:numId w:val="1"/>
        </w:numPr>
        <w:rPr>
          <w:rFonts w:ascii="Arial" w:eastAsia="Times New Roman" w:hAnsi="Arial" w:cs="Arial"/>
          <w:color w:val="000000"/>
          <w:kern w:val="0"/>
          <w:sz w:val="18"/>
          <w:szCs w:val="18"/>
          <w14:ligatures w14:val="none"/>
        </w:rPr>
      </w:pPr>
      <w:r w:rsidRPr="00A4161C">
        <w:rPr>
          <w:rFonts w:ascii="Arial" w:eastAsia="Times New Roman" w:hAnsi="Arial" w:cs="Arial"/>
          <w:color w:val="000000"/>
          <w:kern w:val="0"/>
          <w:sz w:val="18"/>
          <w:szCs w:val="18"/>
          <w14:ligatures w14:val="none"/>
        </w:rPr>
        <w:t xml:space="preserve">1619 West Mill Street </w:t>
      </w:r>
      <w:r w:rsidR="00A4161C">
        <w:rPr>
          <w:rFonts w:ascii="Arial" w:eastAsia="Times New Roman" w:hAnsi="Arial" w:cs="Arial"/>
          <w:color w:val="000000"/>
          <w:kern w:val="0"/>
          <w:sz w:val="18"/>
          <w:szCs w:val="18"/>
          <w14:ligatures w14:val="none"/>
        </w:rPr>
        <w:t>-</w:t>
      </w:r>
      <w:r w:rsidR="00BA19E3" w:rsidRPr="00A4161C">
        <w:rPr>
          <w:rFonts w:ascii="Arial" w:eastAsia="Times New Roman" w:hAnsi="Arial" w:cs="Arial"/>
          <w:color w:val="000000"/>
          <w:kern w:val="0"/>
          <w:sz w:val="18"/>
          <w:szCs w:val="18"/>
          <w14:ligatures w14:val="none"/>
        </w:rPr>
        <w:t xml:space="preserve"> </w:t>
      </w:r>
      <w:r w:rsidRPr="00A4161C">
        <w:rPr>
          <w:rFonts w:ascii="Arial" w:eastAsia="Times New Roman" w:hAnsi="Arial" w:cs="Arial"/>
          <w:color w:val="000000"/>
          <w:kern w:val="0"/>
          <w:sz w:val="18"/>
          <w:szCs w:val="18"/>
          <w14:ligatures w14:val="none"/>
        </w:rPr>
        <w:t>currently rented by Purple Brown Farms</w:t>
      </w:r>
    </w:p>
    <w:p w14:paraId="2F168BA0" w14:textId="2C49ED21" w:rsidR="00056767" w:rsidRPr="00A4161C" w:rsidRDefault="00056767" w:rsidP="005A608B">
      <w:pPr>
        <w:numPr>
          <w:ilvl w:val="0"/>
          <w:numId w:val="1"/>
        </w:numPr>
        <w:rPr>
          <w:rFonts w:ascii="Arial" w:eastAsia="Times New Roman" w:hAnsi="Arial" w:cs="Arial"/>
          <w:color w:val="000000"/>
          <w:kern w:val="0"/>
          <w:sz w:val="18"/>
          <w:szCs w:val="18"/>
          <w14:ligatures w14:val="none"/>
        </w:rPr>
      </w:pPr>
      <w:r w:rsidRPr="00A4161C">
        <w:rPr>
          <w:rFonts w:ascii="Arial" w:eastAsia="Times New Roman" w:hAnsi="Arial" w:cs="Arial"/>
          <w:color w:val="000000"/>
          <w:kern w:val="0"/>
          <w:sz w:val="18"/>
          <w:szCs w:val="18"/>
          <w14:ligatures w14:val="none"/>
        </w:rPr>
        <w:t>1621 Main Street- currently rented by Century Cycles</w:t>
      </w:r>
    </w:p>
    <w:p w14:paraId="4250849C" w14:textId="47068C8D" w:rsidR="00056767" w:rsidRDefault="00056767" w:rsidP="005A608B">
      <w:pPr>
        <w:numPr>
          <w:ilvl w:val="0"/>
          <w:numId w:val="1"/>
        </w:numPr>
        <w:rPr>
          <w:rFonts w:ascii="Arial" w:eastAsia="Times New Roman" w:hAnsi="Arial" w:cs="Arial"/>
          <w:color w:val="000000"/>
          <w:kern w:val="0"/>
          <w:sz w:val="18"/>
          <w:szCs w:val="18"/>
          <w14:ligatures w14:val="none"/>
        </w:rPr>
      </w:pPr>
      <w:r w:rsidRPr="00A4161C">
        <w:rPr>
          <w:rFonts w:ascii="Arial" w:eastAsia="Times New Roman" w:hAnsi="Arial" w:cs="Arial"/>
          <w:color w:val="000000"/>
          <w:kern w:val="0"/>
          <w:sz w:val="18"/>
          <w:szCs w:val="18"/>
          <w14:ligatures w14:val="none"/>
        </w:rPr>
        <w:t>1712 Main Street – Bronson Church – public event space and private rental</w:t>
      </w:r>
      <w:r w:rsidR="0078499D">
        <w:rPr>
          <w:rFonts w:ascii="Arial" w:eastAsia="Times New Roman" w:hAnsi="Arial" w:cs="Arial"/>
          <w:color w:val="000000"/>
          <w:kern w:val="0"/>
          <w:sz w:val="18"/>
          <w:szCs w:val="18"/>
          <w14:ligatures w14:val="none"/>
        </w:rPr>
        <w:t>, 2 vacant lots</w:t>
      </w:r>
    </w:p>
    <w:p w14:paraId="108522D7" w14:textId="33CF9EF9" w:rsidR="0078499D" w:rsidRPr="00A4161C" w:rsidRDefault="0078499D" w:rsidP="005A608B">
      <w:pPr>
        <w:numPr>
          <w:ilvl w:val="0"/>
          <w:numId w:val="1"/>
        </w:numPr>
        <w:rPr>
          <w:rFonts w:ascii="Arial" w:eastAsia="Times New Roman" w:hAnsi="Arial" w:cs="Arial"/>
          <w:color w:val="000000"/>
          <w:kern w:val="0"/>
          <w:sz w:val="18"/>
          <w:szCs w:val="18"/>
          <w14:ligatures w14:val="none"/>
        </w:rPr>
      </w:pPr>
      <w:r>
        <w:rPr>
          <w:rFonts w:ascii="Arial" w:eastAsia="Times New Roman" w:hAnsi="Arial" w:cs="Arial"/>
          <w:color w:val="000000"/>
          <w:kern w:val="0"/>
          <w:sz w:val="18"/>
          <w:szCs w:val="18"/>
          <w14:ligatures w14:val="none"/>
        </w:rPr>
        <w:t>Vacant land between river and RR tracks</w:t>
      </w:r>
    </w:p>
    <w:p w14:paraId="5C2CE141" w14:textId="147BBD6F" w:rsidR="00056767" w:rsidRPr="00A4161C" w:rsidRDefault="00056767" w:rsidP="005A608B">
      <w:pPr>
        <w:numPr>
          <w:ilvl w:val="0"/>
          <w:numId w:val="1"/>
        </w:numPr>
        <w:rPr>
          <w:rFonts w:ascii="Arial" w:eastAsia="Times New Roman" w:hAnsi="Arial" w:cs="Arial"/>
          <w:color w:val="000000"/>
          <w:kern w:val="0"/>
          <w:sz w:val="18"/>
          <w:szCs w:val="18"/>
          <w14:ligatures w14:val="none"/>
        </w:rPr>
      </w:pPr>
      <w:r w:rsidRPr="00A4161C">
        <w:rPr>
          <w:rFonts w:ascii="Arial" w:eastAsia="Times New Roman" w:hAnsi="Arial" w:cs="Arial"/>
          <w:color w:val="000000"/>
          <w:kern w:val="0"/>
          <w:sz w:val="18"/>
          <w:szCs w:val="18"/>
          <w14:ligatures w14:val="none"/>
        </w:rPr>
        <w:t>6016 Parker Court</w:t>
      </w:r>
      <w:r w:rsidR="007B3B1C">
        <w:rPr>
          <w:rFonts w:ascii="Arial" w:eastAsia="Times New Roman" w:hAnsi="Arial" w:cs="Arial"/>
          <w:color w:val="000000"/>
          <w:kern w:val="0"/>
          <w:sz w:val="18"/>
          <w:szCs w:val="18"/>
          <w14:ligatures w14:val="none"/>
        </w:rPr>
        <w:t xml:space="preserve"> </w:t>
      </w:r>
      <w:r w:rsidRPr="00A4161C">
        <w:rPr>
          <w:rFonts w:ascii="Arial" w:eastAsia="Times New Roman" w:hAnsi="Arial" w:cs="Arial"/>
          <w:color w:val="000000"/>
          <w:kern w:val="0"/>
          <w:sz w:val="18"/>
          <w:szCs w:val="18"/>
          <w14:ligatures w14:val="none"/>
        </w:rPr>
        <w:t>- currently rented as two Airbnb’s</w:t>
      </w:r>
      <w:r w:rsidR="00297FB0">
        <w:rPr>
          <w:rFonts w:ascii="Arial" w:eastAsia="Times New Roman" w:hAnsi="Arial" w:cs="Arial"/>
          <w:color w:val="000000"/>
          <w:kern w:val="0"/>
          <w:sz w:val="18"/>
          <w:szCs w:val="18"/>
          <w14:ligatures w14:val="none"/>
        </w:rPr>
        <w:t xml:space="preserve"> and a garage</w:t>
      </w:r>
    </w:p>
    <w:p w14:paraId="0E1C1363" w14:textId="7FCEDB31" w:rsidR="00056767" w:rsidRPr="00A4161C" w:rsidRDefault="00056767" w:rsidP="005A608B">
      <w:pPr>
        <w:numPr>
          <w:ilvl w:val="0"/>
          <w:numId w:val="1"/>
        </w:numPr>
        <w:rPr>
          <w:rFonts w:ascii="Arial" w:eastAsia="Times New Roman" w:hAnsi="Arial" w:cs="Arial"/>
          <w:color w:val="000000"/>
          <w:kern w:val="0"/>
          <w:sz w:val="18"/>
          <w:szCs w:val="18"/>
          <w14:ligatures w14:val="none"/>
        </w:rPr>
      </w:pPr>
      <w:r w:rsidRPr="00A4161C">
        <w:rPr>
          <w:rFonts w:ascii="Arial" w:eastAsia="Times New Roman" w:hAnsi="Arial" w:cs="Arial"/>
          <w:color w:val="000000"/>
          <w:kern w:val="0"/>
          <w:sz w:val="18"/>
          <w:szCs w:val="18"/>
          <w14:ligatures w14:val="none"/>
        </w:rPr>
        <w:t>6013 Parker Court – currently rented as an Airbnb</w:t>
      </w:r>
    </w:p>
    <w:p w14:paraId="67F80F51" w14:textId="6784EFA0" w:rsidR="00056767" w:rsidRPr="00A4161C" w:rsidRDefault="00056767" w:rsidP="005A608B">
      <w:pPr>
        <w:numPr>
          <w:ilvl w:val="0"/>
          <w:numId w:val="1"/>
        </w:numPr>
        <w:rPr>
          <w:rFonts w:ascii="Arial" w:eastAsia="Times New Roman" w:hAnsi="Arial" w:cs="Arial"/>
          <w:color w:val="000000"/>
          <w:kern w:val="0"/>
          <w:sz w:val="18"/>
          <w:szCs w:val="18"/>
          <w14:ligatures w14:val="none"/>
        </w:rPr>
      </w:pPr>
      <w:r w:rsidRPr="00A4161C">
        <w:rPr>
          <w:rFonts w:ascii="Arial" w:eastAsia="Times New Roman" w:hAnsi="Arial" w:cs="Arial"/>
          <w:color w:val="000000"/>
          <w:kern w:val="0"/>
          <w:sz w:val="18"/>
          <w:szCs w:val="18"/>
          <w14:ligatures w14:val="none"/>
        </w:rPr>
        <w:t xml:space="preserve">1653 Main Street – </w:t>
      </w:r>
      <w:r w:rsidR="00297FB0">
        <w:rPr>
          <w:rFonts w:ascii="Arial" w:eastAsia="Times New Roman" w:hAnsi="Arial" w:cs="Arial"/>
          <w:color w:val="000000"/>
          <w:kern w:val="0"/>
          <w:sz w:val="18"/>
          <w:szCs w:val="18"/>
          <w14:ligatures w14:val="none"/>
        </w:rPr>
        <w:t>2 units, c</w:t>
      </w:r>
      <w:r w:rsidRPr="00A4161C">
        <w:rPr>
          <w:rFonts w:ascii="Arial" w:eastAsia="Times New Roman" w:hAnsi="Arial" w:cs="Arial"/>
          <w:color w:val="000000"/>
          <w:kern w:val="0"/>
          <w:sz w:val="18"/>
          <w:szCs w:val="18"/>
          <w14:ligatures w14:val="none"/>
        </w:rPr>
        <w:t>urrently rented as Peninsula Coffee House</w:t>
      </w:r>
      <w:r w:rsidR="00297FB0">
        <w:rPr>
          <w:rFonts w:ascii="Arial" w:eastAsia="Times New Roman" w:hAnsi="Arial" w:cs="Arial"/>
          <w:color w:val="000000"/>
          <w:kern w:val="0"/>
          <w:sz w:val="18"/>
          <w:szCs w:val="18"/>
          <w14:ligatures w14:val="none"/>
        </w:rPr>
        <w:t xml:space="preserve"> and Wine Market</w:t>
      </w:r>
    </w:p>
    <w:p w14:paraId="1B5AC294" w14:textId="74D93DCC" w:rsidR="00056767" w:rsidRPr="00A4161C" w:rsidRDefault="00056767" w:rsidP="005A608B">
      <w:pPr>
        <w:numPr>
          <w:ilvl w:val="0"/>
          <w:numId w:val="1"/>
        </w:numPr>
        <w:rPr>
          <w:rFonts w:ascii="Arial" w:eastAsia="Times New Roman" w:hAnsi="Arial" w:cs="Arial"/>
          <w:color w:val="000000"/>
          <w:kern w:val="0"/>
          <w:sz w:val="18"/>
          <w:szCs w:val="18"/>
          <w14:ligatures w14:val="none"/>
        </w:rPr>
      </w:pPr>
      <w:r w:rsidRPr="00A4161C">
        <w:rPr>
          <w:rFonts w:ascii="Arial" w:eastAsia="Times New Roman" w:hAnsi="Arial" w:cs="Arial"/>
          <w:color w:val="000000"/>
          <w:kern w:val="0"/>
          <w:sz w:val="18"/>
          <w:szCs w:val="18"/>
          <w14:ligatures w14:val="none"/>
        </w:rPr>
        <w:t>1599 Main Street – currently vacant</w:t>
      </w:r>
    </w:p>
    <w:p w14:paraId="3515F66E" w14:textId="157AB182" w:rsidR="00056767" w:rsidRPr="00A4161C" w:rsidRDefault="00056767" w:rsidP="005A608B">
      <w:pPr>
        <w:numPr>
          <w:ilvl w:val="0"/>
          <w:numId w:val="1"/>
        </w:numPr>
        <w:rPr>
          <w:rFonts w:ascii="Arial" w:eastAsia="Times New Roman" w:hAnsi="Arial" w:cs="Arial"/>
          <w:color w:val="000000"/>
          <w:kern w:val="0"/>
          <w:sz w:val="18"/>
          <w:szCs w:val="18"/>
          <w14:ligatures w14:val="none"/>
        </w:rPr>
      </w:pPr>
      <w:r w:rsidRPr="00A4161C">
        <w:rPr>
          <w:rFonts w:ascii="Arial" w:eastAsia="Times New Roman" w:hAnsi="Arial" w:cs="Arial"/>
          <w:color w:val="000000"/>
          <w:kern w:val="0"/>
          <w:sz w:val="18"/>
          <w:szCs w:val="18"/>
          <w14:ligatures w14:val="none"/>
        </w:rPr>
        <w:t>6064 North Locust – currently rented as a single</w:t>
      </w:r>
      <w:r w:rsidR="0065014D">
        <w:rPr>
          <w:rFonts w:ascii="Arial" w:eastAsia="Times New Roman" w:hAnsi="Arial" w:cs="Arial"/>
          <w:color w:val="000000"/>
          <w:kern w:val="0"/>
          <w:sz w:val="18"/>
          <w:szCs w:val="18"/>
          <w14:ligatures w14:val="none"/>
        </w:rPr>
        <w:t>-</w:t>
      </w:r>
      <w:r w:rsidRPr="00A4161C">
        <w:rPr>
          <w:rFonts w:ascii="Arial" w:eastAsia="Times New Roman" w:hAnsi="Arial" w:cs="Arial"/>
          <w:color w:val="000000"/>
          <w:kern w:val="0"/>
          <w:sz w:val="18"/>
          <w:szCs w:val="18"/>
          <w14:ligatures w14:val="none"/>
        </w:rPr>
        <w:t>family home</w:t>
      </w:r>
    </w:p>
    <w:p w14:paraId="1570621A" w14:textId="5E826898" w:rsidR="00056767" w:rsidRPr="00A4161C" w:rsidRDefault="00056767" w:rsidP="005A608B">
      <w:pPr>
        <w:numPr>
          <w:ilvl w:val="0"/>
          <w:numId w:val="1"/>
        </w:numPr>
        <w:rPr>
          <w:rFonts w:ascii="Arial" w:eastAsia="Times New Roman" w:hAnsi="Arial" w:cs="Arial"/>
          <w:color w:val="000000"/>
          <w:kern w:val="0"/>
          <w:sz w:val="18"/>
          <w:szCs w:val="18"/>
          <w14:ligatures w14:val="none"/>
        </w:rPr>
      </w:pPr>
      <w:r w:rsidRPr="00A4161C">
        <w:rPr>
          <w:rFonts w:ascii="Arial" w:eastAsia="Times New Roman" w:hAnsi="Arial" w:cs="Arial"/>
          <w:color w:val="000000"/>
          <w:kern w:val="0"/>
          <w:sz w:val="18"/>
          <w:szCs w:val="18"/>
          <w14:ligatures w14:val="none"/>
        </w:rPr>
        <w:t xml:space="preserve">1764 Main Street- currently </w:t>
      </w:r>
      <w:r w:rsidR="0065014D">
        <w:rPr>
          <w:rFonts w:ascii="Arial" w:eastAsia="Times New Roman" w:hAnsi="Arial" w:cs="Arial"/>
          <w:color w:val="000000"/>
          <w:kern w:val="0"/>
          <w:sz w:val="18"/>
          <w:szCs w:val="18"/>
          <w14:ligatures w14:val="none"/>
        </w:rPr>
        <w:t>rented as two residential units</w:t>
      </w:r>
      <w:r w:rsidRPr="00A4161C">
        <w:rPr>
          <w:rFonts w:ascii="Arial" w:eastAsia="Times New Roman" w:hAnsi="Arial" w:cs="Arial"/>
          <w:color w:val="000000"/>
          <w:kern w:val="0"/>
          <w:sz w:val="18"/>
          <w:szCs w:val="18"/>
          <w14:ligatures w14:val="none"/>
        </w:rPr>
        <w:t xml:space="preserve"> </w:t>
      </w:r>
    </w:p>
    <w:p w14:paraId="54E99A54" w14:textId="7D81D03B" w:rsidR="00056767" w:rsidRPr="00A4161C" w:rsidRDefault="00056767" w:rsidP="005A608B">
      <w:pPr>
        <w:numPr>
          <w:ilvl w:val="0"/>
          <w:numId w:val="1"/>
        </w:numPr>
        <w:rPr>
          <w:rFonts w:ascii="Arial" w:eastAsia="Times New Roman" w:hAnsi="Arial" w:cs="Arial"/>
          <w:color w:val="000000"/>
          <w:kern w:val="0"/>
          <w:sz w:val="18"/>
          <w:szCs w:val="18"/>
          <w14:ligatures w14:val="none"/>
        </w:rPr>
      </w:pPr>
      <w:r w:rsidRPr="00A4161C">
        <w:rPr>
          <w:rFonts w:ascii="Arial" w:eastAsia="Times New Roman" w:hAnsi="Arial" w:cs="Arial"/>
          <w:color w:val="000000"/>
          <w:kern w:val="0"/>
          <w:sz w:val="18"/>
          <w:szCs w:val="18"/>
          <w14:ligatures w14:val="none"/>
        </w:rPr>
        <w:t>1770 Main Street North - currently vacant</w:t>
      </w:r>
    </w:p>
    <w:p w14:paraId="1C92FA79" w14:textId="12DEA94C" w:rsidR="00056767" w:rsidRPr="00A4161C" w:rsidRDefault="00056767" w:rsidP="005A608B">
      <w:pPr>
        <w:numPr>
          <w:ilvl w:val="0"/>
          <w:numId w:val="1"/>
        </w:numPr>
        <w:rPr>
          <w:rFonts w:ascii="Arial" w:eastAsia="Times New Roman" w:hAnsi="Arial" w:cs="Arial"/>
          <w:color w:val="000000"/>
          <w:kern w:val="0"/>
          <w:sz w:val="18"/>
          <w:szCs w:val="18"/>
          <w14:ligatures w14:val="none"/>
        </w:rPr>
      </w:pPr>
      <w:r w:rsidRPr="00A4161C">
        <w:rPr>
          <w:rFonts w:ascii="Arial" w:eastAsia="Times New Roman" w:hAnsi="Arial" w:cs="Arial"/>
          <w:color w:val="000000"/>
          <w:kern w:val="0"/>
          <w:sz w:val="18"/>
          <w:szCs w:val="18"/>
          <w14:ligatures w14:val="none"/>
        </w:rPr>
        <w:t xml:space="preserve">1770 Main Street South </w:t>
      </w:r>
      <w:r w:rsidR="00297FB0">
        <w:rPr>
          <w:rFonts w:ascii="Arial" w:eastAsia="Times New Roman" w:hAnsi="Arial" w:cs="Arial"/>
          <w:color w:val="000000"/>
          <w:kern w:val="0"/>
          <w:sz w:val="18"/>
          <w:szCs w:val="18"/>
          <w14:ligatures w14:val="none"/>
        </w:rPr>
        <w:t>–</w:t>
      </w:r>
      <w:r w:rsidR="0098363D">
        <w:rPr>
          <w:rFonts w:ascii="Arial" w:eastAsia="Times New Roman" w:hAnsi="Arial" w:cs="Arial"/>
          <w:color w:val="000000"/>
          <w:kern w:val="0"/>
          <w:sz w:val="18"/>
          <w:szCs w:val="18"/>
          <w14:ligatures w14:val="none"/>
        </w:rPr>
        <w:t xml:space="preserve"> </w:t>
      </w:r>
      <w:r w:rsidR="00297FB0">
        <w:rPr>
          <w:rFonts w:ascii="Arial" w:eastAsia="Times New Roman" w:hAnsi="Arial" w:cs="Arial"/>
          <w:color w:val="000000"/>
          <w:kern w:val="0"/>
          <w:sz w:val="18"/>
          <w:szCs w:val="18"/>
          <w14:ligatures w14:val="none"/>
        </w:rPr>
        <w:t>currently vacant</w:t>
      </w:r>
    </w:p>
    <w:p w14:paraId="7AF93879" w14:textId="7AD147E9" w:rsidR="00BA19E3" w:rsidRPr="00A4161C" w:rsidRDefault="00BA19E3" w:rsidP="005A608B">
      <w:pPr>
        <w:numPr>
          <w:ilvl w:val="0"/>
          <w:numId w:val="1"/>
        </w:numPr>
        <w:rPr>
          <w:rFonts w:ascii="Arial" w:eastAsia="Times New Roman" w:hAnsi="Arial" w:cs="Arial"/>
          <w:color w:val="000000"/>
          <w:kern w:val="0"/>
          <w:sz w:val="18"/>
          <w:szCs w:val="18"/>
          <w14:ligatures w14:val="none"/>
        </w:rPr>
      </w:pPr>
      <w:r w:rsidRPr="00A4161C">
        <w:rPr>
          <w:rFonts w:ascii="Arial" w:eastAsia="Times New Roman" w:hAnsi="Arial" w:cs="Arial"/>
          <w:color w:val="000000"/>
          <w:kern w:val="0"/>
          <w:sz w:val="18"/>
          <w:szCs w:val="18"/>
          <w14:ligatures w14:val="none"/>
        </w:rPr>
        <w:t xml:space="preserve">Vacant </w:t>
      </w:r>
      <w:r w:rsidR="007B3B1C">
        <w:rPr>
          <w:rFonts w:ascii="Arial" w:eastAsia="Times New Roman" w:hAnsi="Arial" w:cs="Arial"/>
          <w:color w:val="000000"/>
          <w:kern w:val="0"/>
          <w:sz w:val="18"/>
          <w:szCs w:val="18"/>
          <w14:ligatures w14:val="none"/>
        </w:rPr>
        <w:t>l</w:t>
      </w:r>
      <w:r w:rsidRPr="00A4161C">
        <w:rPr>
          <w:rFonts w:ascii="Arial" w:eastAsia="Times New Roman" w:hAnsi="Arial" w:cs="Arial"/>
          <w:color w:val="000000"/>
          <w:kern w:val="0"/>
          <w:sz w:val="18"/>
          <w:szCs w:val="18"/>
          <w14:ligatures w14:val="none"/>
        </w:rPr>
        <w:t xml:space="preserve">and </w:t>
      </w:r>
      <w:r w:rsidR="007B3B1C">
        <w:rPr>
          <w:rFonts w:ascii="Arial" w:eastAsia="Times New Roman" w:hAnsi="Arial" w:cs="Arial"/>
          <w:color w:val="000000"/>
          <w:kern w:val="0"/>
          <w:sz w:val="18"/>
          <w:szCs w:val="18"/>
          <w14:ligatures w14:val="none"/>
        </w:rPr>
        <w:t>n</w:t>
      </w:r>
      <w:r w:rsidRPr="00A4161C">
        <w:rPr>
          <w:rFonts w:ascii="Arial" w:eastAsia="Times New Roman" w:hAnsi="Arial" w:cs="Arial"/>
          <w:color w:val="000000"/>
          <w:kern w:val="0"/>
          <w:sz w:val="18"/>
          <w:szCs w:val="18"/>
          <w14:ligatures w14:val="none"/>
        </w:rPr>
        <w:t>orth of the G.A.R. Hall</w:t>
      </w:r>
    </w:p>
    <w:p w14:paraId="78319310" w14:textId="4EF3DFF3" w:rsidR="00BA19E3" w:rsidRPr="00A4161C" w:rsidRDefault="00BA19E3" w:rsidP="005A608B">
      <w:pPr>
        <w:numPr>
          <w:ilvl w:val="0"/>
          <w:numId w:val="1"/>
        </w:numPr>
        <w:rPr>
          <w:rFonts w:ascii="Arial" w:eastAsia="Times New Roman" w:hAnsi="Arial" w:cs="Arial"/>
          <w:color w:val="000000"/>
          <w:kern w:val="0"/>
          <w:sz w:val="18"/>
          <w:szCs w:val="18"/>
          <w14:ligatures w14:val="none"/>
        </w:rPr>
      </w:pPr>
      <w:r w:rsidRPr="00A4161C">
        <w:rPr>
          <w:rFonts w:ascii="Arial" w:eastAsia="Times New Roman" w:hAnsi="Arial" w:cs="Arial"/>
          <w:color w:val="000000"/>
          <w:kern w:val="0"/>
          <w:sz w:val="18"/>
          <w:szCs w:val="18"/>
          <w14:ligatures w14:val="none"/>
        </w:rPr>
        <w:t>1802 Main Street – currently rented as 2 residential units</w:t>
      </w:r>
    </w:p>
    <w:p w14:paraId="03AA9A1E" w14:textId="4FF9BFB0" w:rsidR="00BA19E3" w:rsidRPr="00A4161C" w:rsidRDefault="00BA19E3" w:rsidP="005A608B">
      <w:pPr>
        <w:numPr>
          <w:ilvl w:val="0"/>
          <w:numId w:val="1"/>
        </w:numPr>
        <w:rPr>
          <w:rFonts w:ascii="Arial" w:eastAsia="Times New Roman" w:hAnsi="Arial" w:cs="Arial"/>
          <w:color w:val="000000"/>
          <w:kern w:val="0"/>
          <w:sz w:val="18"/>
          <w:szCs w:val="18"/>
          <w14:ligatures w14:val="none"/>
        </w:rPr>
      </w:pPr>
      <w:r w:rsidRPr="00A4161C">
        <w:rPr>
          <w:rFonts w:ascii="Arial" w:eastAsia="Times New Roman" w:hAnsi="Arial" w:cs="Arial"/>
          <w:color w:val="000000"/>
          <w:kern w:val="0"/>
          <w:sz w:val="18"/>
          <w:szCs w:val="18"/>
          <w14:ligatures w14:val="none"/>
        </w:rPr>
        <w:t>6138 Riverview Road</w:t>
      </w:r>
      <w:r w:rsidR="0065014D">
        <w:rPr>
          <w:rFonts w:ascii="Arial" w:eastAsia="Times New Roman" w:hAnsi="Arial" w:cs="Arial"/>
          <w:color w:val="000000"/>
          <w:kern w:val="0"/>
          <w:sz w:val="18"/>
          <w:szCs w:val="18"/>
          <w14:ligatures w14:val="none"/>
        </w:rPr>
        <w:t xml:space="preserve"> – </w:t>
      </w:r>
      <w:r w:rsidRPr="00A4161C">
        <w:rPr>
          <w:rFonts w:ascii="Arial" w:eastAsia="Times New Roman" w:hAnsi="Arial" w:cs="Arial"/>
          <w:color w:val="000000"/>
          <w:kern w:val="0"/>
          <w:sz w:val="18"/>
          <w:szCs w:val="18"/>
          <w14:ligatures w14:val="none"/>
        </w:rPr>
        <w:t xml:space="preserve">2 apartments, </w:t>
      </w:r>
      <w:r w:rsidR="007B3B1C">
        <w:rPr>
          <w:rFonts w:ascii="Arial" w:eastAsia="Times New Roman" w:hAnsi="Arial" w:cs="Arial"/>
          <w:color w:val="000000"/>
          <w:kern w:val="0"/>
          <w:sz w:val="18"/>
          <w:szCs w:val="18"/>
          <w14:ligatures w14:val="none"/>
        </w:rPr>
        <w:t xml:space="preserve">4 </w:t>
      </w:r>
      <w:r w:rsidRPr="00A4161C">
        <w:rPr>
          <w:rFonts w:ascii="Arial" w:eastAsia="Times New Roman" w:hAnsi="Arial" w:cs="Arial"/>
          <w:color w:val="000000"/>
          <w:kern w:val="0"/>
          <w:sz w:val="18"/>
          <w:szCs w:val="18"/>
          <w14:ligatures w14:val="none"/>
        </w:rPr>
        <w:t>offices, home of Peninsula Foundation offices and storage, Designer Barn Airbnb</w:t>
      </w:r>
    </w:p>
    <w:p w14:paraId="7A6AFF44" w14:textId="219E8168" w:rsidR="00BA19E3" w:rsidRPr="00A4161C" w:rsidRDefault="00BA19E3" w:rsidP="005A608B">
      <w:pPr>
        <w:numPr>
          <w:ilvl w:val="0"/>
          <w:numId w:val="1"/>
        </w:numPr>
        <w:rPr>
          <w:rFonts w:ascii="Arial" w:eastAsia="Times New Roman" w:hAnsi="Arial" w:cs="Arial"/>
          <w:color w:val="000000"/>
          <w:kern w:val="0"/>
          <w:sz w:val="18"/>
          <w:szCs w:val="18"/>
          <w14:ligatures w14:val="none"/>
        </w:rPr>
      </w:pPr>
      <w:r w:rsidRPr="00A4161C">
        <w:rPr>
          <w:rFonts w:ascii="Arial" w:eastAsia="Times New Roman" w:hAnsi="Arial" w:cs="Arial"/>
          <w:color w:val="000000"/>
          <w:kern w:val="0"/>
          <w:sz w:val="18"/>
          <w:szCs w:val="18"/>
          <w14:ligatures w14:val="none"/>
        </w:rPr>
        <w:t>1629- West Mill Stree</w:t>
      </w:r>
      <w:r w:rsidR="0065014D">
        <w:rPr>
          <w:rFonts w:ascii="Arial" w:eastAsia="Times New Roman" w:hAnsi="Arial" w:cs="Arial"/>
          <w:color w:val="000000"/>
          <w:kern w:val="0"/>
          <w:sz w:val="18"/>
          <w:szCs w:val="18"/>
          <w14:ligatures w14:val="none"/>
        </w:rPr>
        <w:t xml:space="preserve">t </w:t>
      </w:r>
      <w:r w:rsidRPr="00A4161C">
        <w:rPr>
          <w:rFonts w:ascii="Arial" w:eastAsia="Times New Roman" w:hAnsi="Arial" w:cs="Arial"/>
          <w:color w:val="000000"/>
          <w:kern w:val="0"/>
          <w:sz w:val="18"/>
          <w:szCs w:val="18"/>
          <w14:ligatures w14:val="none"/>
        </w:rPr>
        <w:t>- currently rented by Cuyahoga Valley Scenic Railroad</w:t>
      </w:r>
    </w:p>
    <w:p w14:paraId="0A4A341F" w14:textId="22A9831D" w:rsidR="00BA19E3" w:rsidRDefault="00BA19E3" w:rsidP="005A608B">
      <w:pPr>
        <w:numPr>
          <w:ilvl w:val="0"/>
          <w:numId w:val="1"/>
        </w:numPr>
        <w:rPr>
          <w:rFonts w:ascii="Arial" w:eastAsia="Times New Roman" w:hAnsi="Arial" w:cs="Arial"/>
          <w:color w:val="000000"/>
          <w:kern w:val="0"/>
          <w:sz w:val="18"/>
          <w:szCs w:val="18"/>
          <w14:ligatures w14:val="none"/>
        </w:rPr>
      </w:pPr>
      <w:r w:rsidRPr="00A4161C">
        <w:rPr>
          <w:rFonts w:ascii="Arial" w:eastAsia="Times New Roman" w:hAnsi="Arial" w:cs="Arial"/>
          <w:color w:val="000000"/>
          <w:kern w:val="0"/>
          <w:sz w:val="18"/>
          <w:szCs w:val="18"/>
          <w14:ligatures w14:val="none"/>
        </w:rPr>
        <w:t xml:space="preserve">1594 Main </w:t>
      </w:r>
      <w:r w:rsidR="00064194" w:rsidRPr="00A4161C">
        <w:rPr>
          <w:rFonts w:ascii="Arial" w:eastAsia="Times New Roman" w:hAnsi="Arial" w:cs="Arial"/>
          <w:color w:val="000000"/>
          <w:kern w:val="0"/>
          <w:sz w:val="18"/>
          <w:szCs w:val="18"/>
          <w14:ligatures w14:val="none"/>
        </w:rPr>
        <w:t>Street – currently vacant</w:t>
      </w:r>
    </w:p>
    <w:p w14:paraId="35DC8DC4" w14:textId="77777777" w:rsidR="0098363D" w:rsidRDefault="0098363D" w:rsidP="0098363D">
      <w:pPr>
        <w:rPr>
          <w:rFonts w:ascii="Arial" w:eastAsia="Times New Roman" w:hAnsi="Arial" w:cs="Arial"/>
          <w:color w:val="000000"/>
          <w:kern w:val="0"/>
          <w:sz w:val="18"/>
          <w:szCs w:val="18"/>
          <w14:ligatures w14:val="none"/>
        </w:rPr>
      </w:pPr>
    </w:p>
    <w:p w14:paraId="0DFF6E9B" w14:textId="77777777" w:rsidR="0098363D" w:rsidRPr="00A4161C" w:rsidRDefault="0098363D" w:rsidP="0098363D">
      <w:pPr>
        <w:rPr>
          <w:rFonts w:ascii="Arial" w:eastAsia="Times New Roman" w:hAnsi="Arial" w:cs="Arial"/>
          <w:color w:val="000000"/>
          <w:kern w:val="0"/>
          <w:sz w:val="18"/>
          <w:szCs w:val="18"/>
          <w14:ligatures w14:val="none"/>
        </w:rPr>
      </w:pPr>
    </w:p>
    <w:p w14:paraId="2ABABEEE" w14:textId="77777777" w:rsidR="00064194" w:rsidRPr="00A4161C" w:rsidRDefault="00064194" w:rsidP="00064194">
      <w:pPr>
        <w:ind w:left="720"/>
        <w:rPr>
          <w:rFonts w:ascii="Arial" w:eastAsia="Times New Roman" w:hAnsi="Arial" w:cs="Arial"/>
          <w:color w:val="000000"/>
          <w:kern w:val="0"/>
          <w:sz w:val="18"/>
          <w:szCs w:val="18"/>
          <w14:ligatures w14:val="none"/>
        </w:rPr>
      </w:pPr>
    </w:p>
    <w:p w14:paraId="572E10A3" w14:textId="77777777" w:rsidR="005A608B" w:rsidRPr="00A4161C" w:rsidRDefault="005A608B" w:rsidP="005A608B">
      <w:pPr>
        <w:rPr>
          <w:rFonts w:ascii="Arial" w:eastAsia="Times New Roman" w:hAnsi="Arial" w:cs="Arial"/>
          <w:color w:val="000000"/>
          <w:kern w:val="0"/>
          <w:sz w:val="18"/>
          <w:szCs w:val="18"/>
          <w14:ligatures w14:val="none"/>
        </w:rPr>
      </w:pPr>
      <w:r w:rsidRPr="00A4161C">
        <w:rPr>
          <w:rFonts w:ascii="Arial" w:eastAsia="Times New Roman" w:hAnsi="Arial" w:cs="Arial"/>
          <w:b/>
          <w:bCs/>
          <w:color w:val="000000"/>
          <w:kern w:val="0"/>
          <w:sz w:val="18"/>
          <w:szCs w:val="18"/>
          <w14:ligatures w14:val="none"/>
        </w:rPr>
        <w:lastRenderedPageBreak/>
        <w:t>5. Q.  Why are so many Peninsula Foundation properties vacant?</w:t>
      </w:r>
    </w:p>
    <w:p w14:paraId="1D4132EE" w14:textId="77777777" w:rsidR="005A608B" w:rsidRPr="00A4161C" w:rsidRDefault="005A608B" w:rsidP="005A608B">
      <w:pPr>
        <w:rPr>
          <w:rFonts w:ascii="Arial" w:eastAsia="Times New Roman" w:hAnsi="Arial" w:cs="Arial"/>
          <w:color w:val="000000"/>
          <w:kern w:val="0"/>
          <w:sz w:val="18"/>
          <w:szCs w:val="18"/>
          <w14:ligatures w14:val="none"/>
        </w:rPr>
      </w:pPr>
    </w:p>
    <w:p w14:paraId="694B95A5" w14:textId="3D8E55F7" w:rsidR="005A608B" w:rsidRPr="00A4161C" w:rsidRDefault="005A608B" w:rsidP="005A608B">
      <w:pPr>
        <w:rPr>
          <w:rFonts w:ascii="Arial" w:eastAsia="Times New Roman" w:hAnsi="Arial" w:cs="Arial"/>
          <w:color w:val="000000"/>
          <w:kern w:val="0"/>
          <w:sz w:val="18"/>
          <w:szCs w:val="18"/>
          <w14:ligatures w14:val="none"/>
        </w:rPr>
      </w:pPr>
      <w:r w:rsidRPr="00A4161C">
        <w:rPr>
          <w:rFonts w:ascii="Arial" w:eastAsia="Times New Roman" w:hAnsi="Arial" w:cs="Arial"/>
          <w:color w:val="000000"/>
          <w:kern w:val="0"/>
          <w:sz w:val="18"/>
          <w:szCs w:val="18"/>
          <w14:ligatures w14:val="none"/>
        </w:rPr>
        <w:t>    A. Of the 2</w:t>
      </w:r>
      <w:r w:rsidR="007B3B1C">
        <w:rPr>
          <w:rFonts w:ascii="Arial" w:eastAsia="Times New Roman" w:hAnsi="Arial" w:cs="Arial"/>
          <w:color w:val="000000"/>
          <w:kern w:val="0"/>
          <w:sz w:val="18"/>
          <w:szCs w:val="18"/>
          <w14:ligatures w14:val="none"/>
        </w:rPr>
        <w:t>6</w:t>
      </w:r>
      <w:r w:rsidRPr="00A4161C">
        <w:rPr>
          <w:rFonts w:ascii="Arial" w:eastAsia="Times New Roman" w:hAnsi="Arial" w:cs="Arial"/>
          <w:color w:val="000000"/>
          <w:kern w:val="0"/>
          <w:sz w:val="18"/>
          <w:szCs w:val="18"/>
          <w14:ligatures w14:val="none"/>
        </w:rPr>
        <w:t xml:space="preserve"> properties owned by the Foundation, </w:t>
      </w:r>
      <w:r w:rsidR="0098363D">
        <w:rPr>
          <w:rFonts w:ascii="Arial" w:eastAsia="Times New Roman" w:hAnsi="Arial" w:cs="Arial"/>
          <w:color w:val="000000"/>
          <w:kern w:val="0"/>
          <w:sz w:val="18"/>
          <w:szCs w:val="18"/>
          <w14:ligatures w14:val="none"/>
        </w:rPr>
        <w:t xml:space="preserve">5 </w:t>
      </w:r>
      <w:r w:rsidR="00297FB0">
        <w:rPr>
          <w:rFonts w:ascii="Arial" w:eastAsia="Times New Roman" w:hAnsi="Arial" w:cs="Arial"/>
          <w:color w:val="000000"/>
          <w:kern w:val="0"/>
          <w:sz w:val="18"/>
          <w:szCs w:val="18"/>
          <w14:ligatures w14:val="none"/>
        </w:rPr>
        <w:t>units</w:t>
      </w:r>
      <w:r w:rsidRPr="00A4161C">
        <w:rPr>
          <w:rFonts w:ascii="Arial" w:eastAsia="Times New Roman" w:hAnsi="Arial" w:cs="Arial"/>
          <w:color w:val="000000"/>
          <w:kern w:val="0"/>
          <w:sz w:val="18"/>
          <w:szCs w:val="18"/>
          <w14:ligatures w14:val="none"/>
        </w:rPr>
        <w:t xml:space="preserve"> are currently vacant: Riverview Court, the former DMT Motors,</w:t>
      </w:r>
      <w:r w:rsidR="00B82FD1" w:rsidRPr="00A4161C">
        <w:rPr>
          <w:rFonts w:ascii="Arial" w:eastAsia="Times New Roman" w:hAnsi="Arial" w:cs="Arial"/>
          <w:color w:val="000000"/>
          <w:kern w:val="0"/>
          <w:sz w:val="18"/>
          <w:szCs w:val="18"/>
          <w14:ligatures w14:val="none"/>
        </w:rPr>
        <w:t xml:space="preserve"> </w:t>
      </w:r>
      <w:r w:rsidR="007B3B1C">
        <w:rPr>
          <w:rFonts w:ascii="Arial" w:eastAsia="Times New Roman" w:hAnsi="Arial" w:cs="Arial"/>
          <w:color w:val="000000"/>
          <w:kern w:val="0"/>
          <w:sz w:val="18"/>
          <w:szCs w:val="18"/>
          <w14:ligatures w14:val="none"/>
        </w:rPr>
        <w:t>t</w:t>
      </w:r>
      <w:r w:rsidR="00B82FD1" w:rsidRPr="00A4161C">
        <w:rPr>
          <w:rFonts w:ascii="Arial" w:eastAsia="Times New Roman" w:hAnsi="Arial" w:cs="Arial"/>
          <w:color w:val="000000"/>
          <w:kern w:val="0"/>
          <w:sz w:val="18"/>
          <w:szCs w:val="18"/>
          <w14:ligatures w14:val="none"/>
        </w:rPr>
        <w:t>he house behind the G.A.R. Hall</w:t>
      </w:r>
      <w:r w:rsidRPr="00A4161C">
        <w:rPr>
          <w:rFonts w:ascii="Arial" w:eastAsia="Times New Roman" w:hAnsi="Arial" w:cs="Arial"/>
          <w:color w:val="000000"/>
          <w:kern w:val="0"/>
          <w:sz w:val="18"/>
          <w:szCs w:val="18"/>
          <w14:ligatures w14:val="none"/>
        </w:rPr>
        <w:t xml:space="preserve"> and the former </w:t>
      </w:r>
      <w:proofErr w:type="spellStart"/>
      <w:r w:rsidRPr="00A4161C">
        <w:rPr>
          <w:rFonts w:ascii="Arial" w:eastAsia="Times New Roman" w:hAnsi="Arial" w:cs="Arial"/>
          <w:color w:val="000000"/>
          <w:kern w:val="0"/>
          <w:sz w:val="18"/>
          <w:szCs w:val="18"/>
          <w14:ligatures w14:val="none"/>
        </w:rPr>
        <w:t>Nestico</w:t>
      </w:r>
      <w:proofErr w:type="spellEnd"/>
      <w:r w:rsidRPr="00A4161C">
        <w:rPr>
          <w:rFonts w:ascii="Arial" w:eastAsia="Times New Roman" w:hAnsi="Arial" w:cs="Arial"/>
          <w:color w:val="000000"/>
          <w:kern w:val="0"/>
          <w:sz w:val="18"/>
          <w:szCs w:val="18"/>
          <w14:ligatures w14:val="none"/>
        </w:rPr>
        <w:t xml:space="preserve"> House. </w:t>
      </w:r>
      <w:r w:rsidR="0065014D">
        <w:rPr>
          <w:rFonts w:ascii="Arial" w:eastAsia="Times New Roman" w:hAnsi="Arial" w:cs="Arial"/>
          <w:color w:val="000000"/>
          <w:kern w:val="0"/>
          <w:sz w:val="18"/>
          <w:szCs w:val="18"/>
          <w14:ligatures w14:val="none"/>
        </w:rPr>
        <w:t>Four</w:t>
      </w:r>
      <w:r w:rsidRPr="00A4161C">
        <w:rPr>
          <w:rFonts w:ascii="Arial" w:eastAsia="Times New Roman" w:hAnsi="Arial" w:cs="Arial"/>
          <w:color w:val="000000"/>
          <w:kern w:val="0"/>
          <w:sz w:val="18"/>
          <w:szCs w:val="18"/>
          <w14:ligatures w14:val="none"/>
        </w:rPr>
        <w:t xml:space="preserve"> vacant properties </w:t>
      </w:r>
      <w:r w:rsidR="0065014D">
        <w:rPr>
          <w:rFonts w:ascii="Arial" w:eastAsia="Times New Roman" w:hAnsi="Arial" w:cs="Arial"/>
          <w:color w:val="000000"/>
          <w:kern w:val="0"/>
          <w:sz w:val="18"/>
          <w:szCs w:val="18"/>
          <w14:ligatures w14:val="none"/>
        </w:rPr>
        <w:t>are</w:t>
      </w:r>
      <w:r w:rsidRPr="00A4161C">
        <w:rPr>
          <w:rFonts w:ascii="Arial" w:eastAsia="Times New Roman" w:hAnsi="Arial" w:cs="Arial"/>
          <w:color w:val="000000"/>
          <w:kern w:val="0"/>
          <w:sz w:val="18"/>
          <w:szCs w:val="18"/>
          <w14:ligatures w14:val="none"/>
        </w:rPr>
        <w:t xml:space="preserve"> included in the RFP offering, as are t</w:t>
      </w:r>
      <w:r w:rsidR="0065014D">
        <w:rPr>
          <w:rFonts w:ascii="Arial" w:eastAsia="Times New Roman" w:hAnsi="Arial" w:cs="Arial"/>
          <w:color w:val="000000"/>
          <w:kern w:val="0"/>
          <w:sz w:val="18"/>
          <w:szCs w:val="18"/>
          <w14:ligatures w14:val="none"/>
        </w:rPr>
        <w:t xml:space="preserve">hree </w:t>
      </w:r>
      <w:r w:rsidRPr="00A4161C">
        <w:rPr>
          <w:rFonts w:ascii="Arial" w:eastAsia="Times New Roman" w:hAnsi="Arial" w:cs="Arial"/>
          <w:color w:val="000000"/>
          <w:kern w:val="0"/>
          <w:sz w:val="18"/>
          <w:szCs w:val="18"/>
          <w14:ligatures w14:val="none"/>
        </w:rPr>
        <w:t>properties considered by the Foundation to be underutilized, the MBA building</w:t>
      </w:r>
      <w:r w:rsidR="00B82FD1" w:rsidRPr="00A4161C">
        <w:rPr>
          <w:rFonts w:ascii="Arial" w:eastAsia="Times New Roman" w:hAnsi="Arial" w:cs="Arial"/>
          <w:color w:val="000000"/>
          <w:kern w:val="0"/>
          <w:sz w:val="18"/>
          <w:szCs w:val="18"/>
          <w14:ligatures w14:val="none"/>
        </w:rPr>
        <w:t xml:space="preserve"> the Bigelow House</w:t>
      </w:r>
      <w:r w:rsidRPr="00A4161C">
        <w:rPr>
          <w:rFonts w:ascii="Arial" w:eastAsia="Times New Roman" w:hAnsi="Arial" w:cs="Arial"/>
          <w:color w:val="000000"/>
          <w:kern w:val="0"/>
          <w:sz w:val="18"/>
          <w:szCs w:val="18"/>
          <w14:ligatures w14:val="none"/>
        </w:rPr>
        <w:t xml:space="preserve"> and</w:t>
      </w:r>
      <w:r w:rsidR="00B82FD1" w:rsidRPr="00A4161C">
        <w:rPr>
          <w:rFonts w:ascii="Arial" w:eastAsia="Times New Roman" w:hAnsi="Arial" w:cs="Arial"/>
          <w:color w:val="000000"/>
          <w:kern w:val="0"/>
          <w:sz w:val="18"/>
          <w:szCs w:val="18"/>
          <w14:ligatures w14:val="none"/>
        </w:rPr>
        <w:t xml:space="preserve"> the</w:t>
      </w:r>
      <w:r w:rsidRPr="00A4161C">
        <w:rPr>
          <w:rFonts w:ascii="Arial" w:eastAsia="Times New Roman" w:hAnsi="Arial" w:cs="Arial"/>
          <w:color w:val="000000"/>
          <w:kern w:val="0"/>
          <w:sz w:val="18"/>
          <w:szCs w:val="18"/>
          <w14:ligatures w14:val="none"/>
        </w:rPr>
        <w:t xml:space="preserve"> </w:t>
      </w:r>
      <w:proofErr w:type="spellStart"/>
      <w:r w:rsidRPr="00A4161C">
        <w:rPr>
          <w:rFonts w:ascii="Arial" w:eastAsia="Times New Roman" w:hAnsi="Arial" w:cs="Arial"/>
          <w:color w:val="000000"/>
          <w:kern w:val="0"/>
          <w:sz w:val="18"/>
          <w:szCs w:val="18"/>
          <w14:ligatures w14:val="none"/>
        </w:rPr>
        <w:t>Zolyniak</w:t>
      </w:r>
      <w:proofErr w:type="spellEnd"/>
      <w:r w:rsidRPr="00A4161C">
        <w:rPr>
          <w:rFonts w:ascii="Arial" w:eastAsia="Times New Roman" w:hAnsi="Arial" w:cs="Arial"/>
          <w:color w:val="000000"/>
          <w:kern w:val="0"/>
          <w:sz w:val="18"/>
          <w:szCs w:val="18"/>
          <w14:ligatures w14:val="none"/>
        </w:rPr>
        <w:t xml:space="preserve"> residence.</w:t>
      </w:r>
    </w:p>
    <w:p w14:paraId="13B8DC32" w14:textId="77777777" w:rsidR="005A608B" w:rsidRPr="00A4161C" w:rsidRDefault="005A608B" w:rsidP="005A608B">
      <w:pPr>
        <w:rPr>
          <w:rFonts w:ascii="Arial" w:eastAsia="Times New Roman" w:hAnsi="Arial" w:cs="Arial"/>
          <w:color w:val="000000"/>
          <w:kern w:val="0"/>
          <w:sz w:val="18"/>
          <w:szCs w:val="18"/>
          <w14:ligatures w14:val="none"/>
        </w:rPr>
      </w:pPr>
    </w:p>
    <w:p w14:paraId="35E42A4E" w14:textId="77777777" w:rsidR="005A608B" w:rsidRPr="00A4161C" w:rsidRDefault="005A608B" w:rsidP="005A608B">
      <w:pPr>
        <w:rPr>
          <w:rFonts w:ascii="Arial" w:eastAsia="Times New Roman" w:hAnsi="Arial" w:cs="Arial"/>
          <w:color w:val="000000"/>
          <w:kern w:val="0"/>
          <w:sz w:val="18"/>
          <w:szCs w:val="18"/>
          <w14:ligatures w14:val="none"/>
        </w:rPr>
      </w:pPr>
      <w:r w:rsidRPr="00A4161C">
        <w:rPr>
          <w:rFonts w:ascii="Arial" w:eastAsia="Times New Roman" w:hAnsi="Arial" w:cs="Arial"/>
          <w:b/>
          <w:bCs/>
          <w:color w:val="000000"/>
          <w:kern w:val="0"/>
          <w:sz w:val="18"/>
          <w:szCs w:val="18"/>
          <w14:ligatures w14:val="none"/>
        </w:rPr>
        <w:t xml:space="preserve">6. </w:t>
      </w:r>
      <w:proofErr w:type="gramStart"/>
      <w:r w:rsidRPr="00A4161C">
        <w:rPr>
          <w:rFonts w:ascii="Arial" w:eastAsia="Times New Roman" w:hAnsi="Arial" w:cs="Arial"/>
          <w:b/>
          <w:bCs/>
          <w:color w:val="000000"/>
          <w:kern w:val="0"/>
          <w:sz w:val="18"/>
          <w:szCs w:val="18"/>
          <w14:ligatures w14:val="none"/>
        </w:rPr>
        <w:t>Q  Why</w:t>
      </w:r>
      <w:proofErr w:type="gramEnd"/>
      <w:r w:rsidRPr="00A4161C">
        <w:rPr>
          <w:rFonts w:ascii="Arial" w:eastAsia="Times New Roman" w:hAnsi="Arial" w:cs="Arial"/>
          <w:b/>
          <w:bCs/>
          <w:color w:val="000000"/>
          <w:kern w:val="0"/>
          <w:sz w:val="18"/>
          <w:szCs w:val="18"/>
          <w14:ligatures w14:val="none"/>
        </w:rPr>
        <w:t xml:space="preserve"> doesn't the Peninsula Foundation do a better job of maintaining its properties?</w:t>
      </w:r>
    </w:p>
    <w:p w14:paraId="0D37B866" w14:textId="77777777" w:rsidR="005A608B" w:rsidRPr="00A4161C" w:rsidRDefault="005A608B" w:rsidP="005A608B">
      <w:pPr>
        <w:rPr>
          <w:rFonts w:ascii="Arial" w:eastAsia="Times New Roman" w:hAnsi="Arial" w:cs="Arial"/>
          <w:color w:val="000000"/>
          <w:kern w:val="0"/>
          <w:sz w:val="18"/>
          <w:szCs w:val="18"/>
          <w14:ligatures w14:val="none"/>
        </w:rPr>
      </w:pPr>
    </w:p>
    <w:p w14:paraId="2DA9CE2A" w14:textId="77777777" w:rsidR="005A608B" w:rsidRPr="00A4161C" w:rsidRDefault="005A608B" w:rsidP="005A608B">
      <w:pPr>
        <w:rPr>
          <w:rFonts w:ascii="Arial" w:eastAsia="Times New Roman" w:hAnsi="Arial" w:cs="Arial"/>
          <w:color w:val="000000"/>
          <w:kern w:val="0"/>
          <w:sz w:val="18"/>
          <w:szCs w:val="18"/>
          <w14:ligatures w14:val="none"/>
        </w:rPr>
      </w:pPr>
      <w:r w:rsidRPr="00A4161C">
        <w:rPr>
          <w:rFonts w:ascii="Arial" w:eastAsia="Times New Roman" w:hAnsi="Arial" w:cs="Arial"/>
          <w:color w:val="000000"/>
          <w:kern w:val="0"/>
          <w:sz w:val="18"/>
          <w:szCs w:val="18"/>
          <w14:ligatures w14:val="none"/>
        </w:rPr>
        <w:t>    A. The Foundation is acutely aware that a number of its properties are not maintained to an adequate standard.  The Foundation acknowledges this problem, and intends to address it as soon as financially practicable.  The current RFP is intended as one technique the Foundation can use to obtain development partners who will partner with the Foundation in maintaining properties.</w:t>
      </w:r>
    </w:p>
    <w:p w14:paraId="6656E212" w14:textId="77777777" w:rsidR="005A608B" w:rsidRPr="00A4161C" w:rsidRDefault="005A608B" w:rsidP="005A608B">
      <w:pPr>
        <w:rPr>
          <w:rFonts w:ascii="Arial" w:eastAsia="Times New Roman" w:hAnsi="Arial" w:cs="Arial"/>
          <w:color w:val="000000"/>
          <w:kern w:val="0"/>
          <w:sz w:val="18"/>
          <w:szCs w:val="18"/>
          <w14:ligatures w14:val="none"/>
        </w:rPr>
      </w:pPr>
    </w:p>
    <w:p w14:paraId="2E2BAAF3" w14:textId="77777777" w:rsidR="005A608B" w:rsidRPr="00A4161C" w:rsidRDefault="005A608B" w:rsidP="005A608B">
      <w:pPr>
        <w:rPr>
          <w:rFonts w:ascii="Arial" w:eastAsia="Times New Roman" w:hAnsi="Arial" w:cs="Arial"/>
          <w:color w:val="000000"/>
          <w:kern w:val="0"/>
          <w:sz w:val="18"/>
          <w:szCs w:val="18"/>
          <w14:ligatures w14:val="none"/>
        </w:rPr>
      </w:pPr>
      <w:r w:rsidRPr="00A4161C">
        <w:rPr>
          <w:rFonts w:ascii="Arial" w:eastAsia="Times New Roman" w:hAnsi="Arial" w:cs="Arial"/>
          <w:b/>
          <w:bCs/>
          <w:color w:val="000000"/>
          <w:kern w:val="0"/>
          <w:sz w:val="18"/>
          <w:szCs w:val="18"/>
          <w14:ligatures w14:val="none"/>
        </w:rPr>
        <w:t>7. Q. Why doesn't the Foundation simply sell its properties into private ownership?</w:t>
      </w:r>
    </w:p>
    <w:p w14:paraId="5C4A0105" w14:textId="77777777" w:rsidR="005A608B" w:rsidRPr="00A4161C" w:rsidRDefault="005A608B" w:rsidP="005A608B">
      <w:pPr>
        <w:rPr>
          <w:rFonts w:ascii="Arial" w:eastAsia="Times New Roman" w:hAnsi="Arial" w:cs="Arial"/>
          <w:color w:val="000000"/>
          <w:kern w:val="0"/>
          <w:sz w:val="18"/>
          <w:szCs w:val="18"/>
          <w14:ligatures w14:val="none"/>
        </w:rPr>
      </w:pPr>
    </w:p>
    <w:p w14:paraId="1E16075E" w14:textId="7F3EEF65" w:rsidR="005A608B" w:rsidRPr="00A4161C" w:rsidRDefault="005A608B" w:rsidP="005A608B">
      <w:pPr>
        <w:rPr>
          <w:rFonts w:ascii="Arial" w:eastAsia="Times New Roman" w:hAnsi="Arial" w:cs="Arial"/>
          <w:color w:val="000000"/>
          <w:kern w:val="0"/>
          <w:sz w:val="18"/>
          <w:szCs w:val="18"/>
          <w14:ligatures w14:val="none"/>
        </w:rPr>
      </w:pPr>
      <w:r w:rsidRPr="00A4161C">
        <w:rPr>
          <w:rFonts w:ascii="Arial" w:eastAsia="Times New Roman" w:hAnsi="Arial" w:cs="Arial"/>
          <w:color w:val="000000"/>
          <w:kern w:val="0"/>
          <w:sz w:val="18"/>
          <w:szCs w:val="18"/>
          <w14:ligatures w14:val="none"/>
        </w:rPr>
        <w:t xml:space="preserve">    A. The Foundation </w:t>
      </w:r>
      <w:r w:rsidR="0098363D">
        <w:rPr>
          <w:rFonts w:ascii="Arial" w:eastAsia="Times New Roman" w:hAnsi="Arial" w:cs="Arial"/>
          <w:color w:val="000000"/>
          <w:kern w:val="0"/>
          <w:sz w:val="18"/>
          <w:szCs w:val="18"/>
          <w14:ligatures w14:val="none"/>
        </w:rPr>
        <w:t xml:space="preserve">has </w:t>
      </w:r>
      <w:r w:rsidRPr="00A4161C">
        <w:rPr>
          <w:rFonts w:ascii="Arial" w:eastAsia="Times New Roman" w:hAnsi="Arial" w:cs="Arial"/>
          <w:color w:val="000000"/>
          <w:kern w:val="0"/>
          <w:sz w:val="18"/>
          <w:szCs w:val="18"/>
          <w14:ligatures w14:val="none"/>
        </w:rPr>
        <w:t xml:space="preserve">in the past sold properties to private owners.  The most significant of these sales was Robert </w:t>
      </w:r>
      <w:proofErr w:type="spellStart"/>
      <w:r w:rsidRPr="00A4161C">
        <w:rPr>
          <w:rFonts w:ascii="Arial" w:eastAsia="Times New Roman" w:hAnsi="Arial" w:cs="Arial"/>
          <w:color w:val="000000"/>
          <w:kern w:val="0"/>
          <w:sz w:val="18"/>
          <w:szCs w:val="18"/>
          <w14:ligatures w14:val="none"/>
        </w:rPr>
        <w:t>Hunker's</w:t>
      </w:r>
      <w:proofErr w:type="spellEnd"/>
      <w:r w:rsidRPr="00A4161C">
        <w:rPr>
          <w:rFonts w:ascii="Arial" w:eastAsia="Times New Roman" w:hAnsi="Arial" w:cs="Arial"/>
          <w:color w:val="000000"/>
          <w:kern w:val="0"/>
          <w:sz w:val="18"/>
          <w:szCs w:val="18"/>
          <w14:ligatures w14:val="none"/>
        </w:rPr>
        <w:t xml:space="preserve"> sale of the former Peninsula Nightclub to the Winking Lizard restaurant chain</w:t>
      </w:r>
      <w:r w:rsidR="00E010DC" w:rsidRPr="00A4161C">
        <w:rPr>
          <w:rFonts w:ascii="Arial" w:eastAsia="Times New Roman" w:hAnsi="Arial" w:cs="Arial"/>
          <w:color w:val="000000"/>
          <w:kern w:val="0"/>
          <w:sz w:val="18"/>
          <w:szCs w:val="18"/>
          <w14:ligatures w14:val="none"/>
        </w:rPr>
        <w:t xml:space="preserve">. </w:t>
      </w:r>
      <w:r w:rsidRPr="00A4161C">
        <w:rPr>
          <w:rFonts w:ascii="Arial" w:eastAsia="Times New Roman" w:hAnsi="Arial" w:cs="Arial"/>
          <w:color w:val="000000"/>
          <w:kern w:val="0"/>
          <w:sz w:val="18"/>
          <w:szCs w:val="18"/>
          <w14:ligatures w14:val="none"/>
        </w:rPr>
        <w:t> The Foundation will consider sale of one or more of the properties offered in the current RFP, and may consider more sales of property in the future, depending upon the particulars of each situation. This said, the Foundation believes that it can best benefit the community by holding as many of its properties as is financially feasible.  This allows the Foundation to exercise care in the selection of tenants who it believes are best suited to the historic character and needs of the community.  It can be argued that Peninsula holds the charm and character that it does today because of the Foundation's ownership of property.  The mission of the Foundation in preserving the historic character of the community is earnestly adhered to.</w:t>
      </w:r>
    </w:p>
    <w:p w14:paraId="4E255FDD" w14:textId="77777777" w:rsidR="005A608B" w:rsidRPr="00A4161C" w:rsidRDefault="005A608B" w:rsidP="005A608B">
      <w:pPr>
        <w:rPr>
          <w:rFonts w:ascii="Arial" w:eastAsia="Times New Roman" w:hAnsi="Arial" w:cs="Arial"/>
          <w:color w:val="000000"/>
          <w:kern w:val="0"/>
          <w:sz w:val="18"/>
          <w:szCs w:val="18"/>
          <w14:ligatures w14:val="none"/>
        </w:rPr>
      </w:pPr>
    </w:p>
    <w:p w14:paraId="0ADB7C67" w14:textId="77777777" w:rsidR="005A608B" w:rsidRPr="00A4161C" w:rsidRDefault="005A608B" w:rsidP="005A608B">
      <w:pPr>
        <w:rPr>
          <w:rFonts w:ascii="Arial" w:eastAsia="Times New Roman" w:hAnsi="Arial" w:cs="Arial"/>
          <w:color w:val="000000"/>
          <w:kern w:val="0"/>
          <w:sz w:val="18"/>
          <w:szCs w:val="18"/>
          <w14:ligatures w14:val="none"/>
        </w:rPr>
      </w:pPr>
      <w:r w:rsidRPr="00A4161C">
        <w:rPr>
          <w:rFonts w:ascii="Arial" w:eastAsia="Times New Roman" w:hAnsi="Arial" w:cs="Arial"/>
          <w:b/>
          <w:bCs/>
          <w:color w:val="000000"/>
          <w:kern w:val="0"/>
          <w:sz w:val="18"/>
          <w:szCs w:val="18"/>
          <w14:ligatures w14:val="none"/>
        </w:rPr>
        <w:t>8. Q. What criteria will the Foundation use in evaluating proposals received through the RFP?</w:t>
      </w:r>
    </w:p>
    <w:p w14:paraId="21402A1A" w14:textId="77777777" w:rsidR="005A608B" w:rsidRPr="00A4161C" w:rsidRDefault="005A608B" w:rsidP="005A608B">
      <w:pPr>
        <w:rPr>
          <w:rFonts w:ascii="Arial" w:eastAsia="Times New Roman" w:hAnsi="Arial" w:cs="Arial"/>
          <w:color w:val="000000"/>
          <w:kern w:val="0"/>
          <w:sz w:val="18"/>
          <w:szCs w:val="18"/>
          <w14:ligatures w14:val="none"/>
        </w:rPr>
      </w:pPr>
    </w:p>
    <w:p w14:paraId="359BE124" w14:textId="0DB5EAD3" w:rsidR="005A608B" w:rsidRPr="00A4161C" w:rsidRDefault="005A608B" w:rsidP="005A608B">
      <w:pPr>
        <w:rPr>
          <w:rFonts w:ascii="Arial" w:eastAsia="Times New Roman" w:hAnsi="Arial" w:cs="Arial"/>
          <w:color w:val="000000"/>
          <w:kern w:val="0"/>
          <w:sz w:val="18"/>
          <w:szCs w:val="18"/>
          <w14:ligatures w14:val="none"/>
        </w:rPr>
      </w:pPr>
      <w:r w:rsidRPr="00A4161C">
        <w:rPr>
          <w:rFonts w:ascii="Arial" w:eastAsia="Times New Roman" w:hAnsi="Arial" w:cs="Arial"/>
          <w:color w:val="000000"/>
          <w:kern w:val="0"/>
          <w:sz w:val="18"/>
          <w:szCs w:val="18"/>
          <w14:ligatures w14:val="none"/>
        </w:rPr>
        <w:t>    A. There are numerous considerations the Foundation will have in evaluating proposals, including but not limited to the nature of services offered to residents and visitors to the community</w:t>
      </w:r>
      <w:r w:rsidR="00E010DC" w:rsidRPr="00A4161C">
        <w:rPr>
          <w:rFonts w:ascii="Arial" w:eastAsia="Times New Roman" w:hAnsi="Arial" w:cs="Arial"/>
          <w:color w:val="000000"/>
          <w:kern w:val="0"/>
          <w:sz w:val="18"/>
          <w:szCs w:val="18"/>
          <w14:ligatures w14:val="none"/>
        </w:rPr>
        <w:t xml:space="preserve">, </w:t>
      </w:r>
      <w:r w:rsidRPr="00A4161C">
        <w:rPr>
          <w:rFonts w:ascii="Arial" w:eastAsia="Times New Roman" w:hAnsi="Arial" w:cs="Arial"/>
          <w:color w:val="000000"/>
          <w:kern w:val="0"/>
          <w:sz w:val="18"/>
          <w:szCs w:val="18"/>
          <w14:ligatures w14:val="none"/>
        </w:rPr>
        <w:t>its financial viability, its economic return to the Foundation, its adherence to historic preservation guidelines, the experience of the proposer, and the project's overa</w:t>
      </w:r>
      <w:r w:rsidR="00E010DC" w:rsidRPr="00A4161C">
        <w:rPr>
          <w:rFonts w:ascii="Arial" w:eastAsia="Times New Roman" w:hAnsi="Arial" w:cs="Arial"/>
          <w:color w:val="000000"/>
          <w:kern w:val="0"/>
          <w:sz w:val="18"/>
          <w:szCs w:val="18"/>
          <w14:ligatures w14:val="none"/>
        </w:rPr>
        <w:t xml:space="preserve">ll </w:t>
      </w:r>
      <w:r w:rsidRPr="00A4161C">
        <w:rPr>
          <w:rFonts w:ascii="Arial" w:eastAsia="Times New Roman" w:hAnsi="Arial" w:cs="Arial"/>
          <w:color w:val="000000"/>
          <w:kern w:val="0"/>
          <w:sz w:val="18"/>
          <w:szCs w:val="18"/>
          <w14:ligatures w14:val="none"/>
        </w:rPr>
        <w:t>fit with Village of Peninsula development guidelines.</w:t>
      </w:r>
    </w:p>
    <w:p w14:paraId="3818F6AC" w14:textId="77777777" w:rsidR="005A608B" w:rsidRPr="00A4161C" w:rsidRDefault="005A608B" w:rsidP="005A608B">
      <w:pPr>
        <w:rPr>
          <w:rFonts w:ascii="Arial" w:eastAsia="Times New Roman" w:hAnsi="Arial" w:cs="Arial"/>
          <w:color w:val="000000"/>
          <w:kern w:val="0"/>
          <w:sz w:val="18"/>
          <w:szCs w:val="18"/>
          <w14:ligatures w14:val="none"/>
        </w:rPr>
      </w:pPr>
    </w:p>
    <w:p w14:paraId="30BC0119" w14:textId="77777777" w:rsidR="005A608B" w:rsidRPr="00A4161C" w:rsidRDefault="005A608B" w:rsidP="005A608B">
      <w:pPr>
        <w:rPr>
          <w:rFonts w:ascii="Arial" w:eastAsia="Times New Roman" w:hAnsi="Arial" w:cs="Arial"/>
          <w:color w:val="000000"/>
          <w:kern w:val="0"/>
          <w:sz w:val="18"/>
          <w:szCs w:val="18"/>
          <w14:ligatures w14:val="none"/>
        </w:rPr>
      </w:pPr>
      <w:r w:rsidRPr="00A4161C">
        <w:rPr>
          <w:rFonts w:ascii="Arial" w:eastAsia="Times New Roman" w:hAnsi="Arial" w:cs="Arial"/>
          <w:b/>
          <w:bCs/>
          <w:color w:val="000000"/>
          <w:kern w:val="0"/>
          <w:sz w:val="18"/>
          <w:szCs w:val="18"/>
          <w14:ligatures w14:val="none"/>
        </w:rPr>
        <w:t>9. Q.  How quickly will the Foundation make a decision on the proposals it receives?</w:t>
      </w:r>
    </w:p>
    <w:p w14:paraId="3782E30A" w14:textId="77777777" w:rsidR="005A608B" w:rsidRPr="00A4161C" w:rsidRDefault="005A608B" w:rsidP="005A608B">
      <w:pPr>
        <w:rPr>
          <w:rFonts w:ascii="Arial" w:eastAsia="Times New Roman" w:hAnsi="Arial" w:cs="Arial"/>
          <w:color w:val="000000"/>
          <w:kern w:val="0"/>
          <w:sz w:val="18"/>
          <w:szCs w:val="18"/>
          <w14:ligatures w14:val="none"/>
        </w:rPr>
      </w:pPr>
    </w:p>
    <w:p w14:paraId="334CD0FF" w14:textId="3485FC95" w:rsidR="005A608B" w:rsidRPr="00A4161C" w:rsidRDefault="005A608B" w:rsidP="005A608B">
      <w:pPr>
        <w:rPr>
          <w:rFonts w:ascii="Arial" w:eastAsia="Times New Roman" w:hAnsi="Arial" w:cs="Arial"/>
          <w:color w:val="000000"/>
          <w:kern w:val="0"/>
          <w:sz w:val="18"/>
          <w:szCs w:val="18"/>
          <w14:ligatures w14:val="none"/>
        </w:rPr>
      </w:pPr>
      <w:r w:rsidRPr="00A4161C">
        <w:rPr>
          <w:rFonts w:ascii="Arial" w:eastAsia="Times New Roman" w:hAnsi="Arial" w:cs="Arial"/>
          <w:color w:val="000000"/>
          <w:kern w:val="0"/>
          <w:sz w:val="18"/>
          <w:szCs w:val="18"/>
          <w14:ligatures w14:val="none"/>
        </w:rPr>
        <w:t>    A. The Foundation will accept proposals until</w:t>
      </w:r>
      <w:r w:rsidR="0065014D">
        <w:rPr>
          <w:rFonts w:ascii="Arial" w:eastAsia="Times New Roman" w:hAnsi="Arial" w:cs="Arial"/>
          <w:color w:val="000000"/>
          <w:kern w:val="0"/>
          <w:sz w:val="18"/>
          <w:szCs w:val="18"/>
          <w14:ligatures w14:val="none"/>
        </w:rPr>
        <w:t xml:space="preserve"> June 30th</w:t>
      </w:r>
      <w:r w:rsidRPr="00A4161C">
        <w:rPr>
          <w:rFonts w:ascii="Arial" w:eastAsia="Times New Roman" w:hAnsi="Arial" w:cs="Arial"/>
          <w:color w:val="000000"/>
          <w:kern w:val="0"/>
          <w:sz w:val="18"/>
          <w:szCs w:val="18"/>
          <w14:ligatures w14:val="none"/>
        </w:rPr>
        <w:t>.  It intends to move as quickly as possible to make proposal selections, and to promptly commence deal negotiations with selected proposers.  It is hoped that property development can occur beginning as early as Fall, 2023.</w:t>
      </w:r>
    </w:p>
    <w:p w14:paraId="24FAA2BA" w14:textId="77777777" w:rsidR="005A608B" w:rsidRPr="00A4161C" w:rsidRDefault="005A608B" w:rsidP="005A608B">
      <w:pPr>
        <w:rPr>
          <w:rFonts w:ascii="Arial" w:eastAsia="Times New Roman" w:hAnsi="Arial" w:cs="Arial"/>
          <w:color w:val="000000"/>
          <w:kern w:val="0"/>
          <w:sz w:val="18"/>
          <w:szCs w:val="18"/>
          <w14:ligatures w14:val="none"/>
        </w:rPr>
      </w:pPr>
    </w:p>
    <w:p w14:paraId="3E41761D" w14:textId="77777777" w:rsidR="005A608B" w:rsidRPr="00A4161C" w:rsidRDefault="005A608B" w:rsidP="005A608B">
      <w:pPr>
        <w:rPr>
          <w:rFonts w:ascii="Arial" w:eastAsia="Times New Roman" w:hAnsi="Arial" w:cs="Arial"/>
          <w:color w:val="000000"/>
          <w:kern w:val="0"/>
          <w:sz w:val="18"/>
          <w:szCs w:val="18"/>
          <w14:ligatures w14:val="none"/>
        </w:rPr>
      </w:pPr>
      <w:r w:rsidRPr="00A4161C">
        <w:rPr>
          <w:rFonts w:ascii="Arial" w:eastAsia="Times New Roman" w:hAnsi="Arial" w:cs="Arial"/>
          <w:b/>
          <w:bCs/>
          <w:color w:val="000000"/>
          <w:kern w:val="0"/>
          <w:sz w:val="18"/>
          <w:szCs w:val="18"/>
          <w14:ligatures w14:val="none"/>
        </w:rPr>
        <w:t>10. Q.  What if the Foundation does not receive an acceptable proposal for an offered property?</w:t>
      </w:r>
    </w:p>
    <w:p w14:paraId="705D0761" w14:textId="77777777" w:rsidR="005A608B" w:rsidRPr="00A4161C" w:rsidRDefault="005A608B" w:rsidP="005A608B">
      <w:pPr>
        <w:rPr>
          <w:rFonts w:ascii="Arial" w:eastAsia="Times New Roman" w:hAnsi="Arial" w:cs="Arial"/>
          <w:color w:val="000000"/>
          <w:kern w:val="0"/>
          <w:sz w:val="18"/>
          <w:szCs w:val="18"/>
          <w14:ligatures w14:val="none"/>
        </w:rPr>
      </w:pPr>
    </w:p>
    <w:p w14:paraId="3BF11411" w14:textId="1498F198" w:rsidR="005A608B" w:rsidRDefault="005A608B" w:rsidP="0098363D">
      <w:pPr>
        <w:pStyle w:val="ListParagraph"/>
        <w:numPr>
          <w:ilvl w:val="0"/>
          <w:numId w:val="2"/>
        </w:numPr>
        <w:rPr>
          <w:rFonts w:ascii="Arial" w:eastAsia="Times New Roman" w:hAnsi="Arial" w:cs="Arial"/>
          <w:color w:val="000000"/>
          <w:kern w:val="0"/>
          <w:sz w:val="18"/>
          <w:szCs w:val="18"/>
          <w14:ligatures w14:val="none"/>
        </w:rPr>
      </w:pPr>
      <w:r w:rsidRPr="0098363D">
        <w:rPr>
          <w:rFonts w:ascii="Arial" w:eastAsia="Times New Roman" w:hAnsi="Arial" w:cs="Arial"/>
          <w:color w:val="000000"/>
          <w:kern w:val="0"/>
          <w:sz w:val="18"/>
          <w:szCs w:val="18"/>
          <w14:ligatures w14:val="none"/>
        </w:rPr>
        <w:t>The Foundation is not obligated to award a property if an acceptable proposal is not received.  Other development options will be pursued, which may include re-offering a property at a later date.</w:t>
      </w:r>
    </w:p>
    <w:p w14:paraId="6170E2DC" w14:textId="77777777" w:rsidR="0098363D" w:rsidRDefault="0098363D" w:rsidP="0098363D">
      <w:pPr>
        <w:rPr>
          <w:rFonts w:ascii="Arial" w:eastAsia="Times New Roman" w:hAnsi="Arial" w:cs="Arial"/>
          <w:color w:val="000000"/>
          <w:kern w:val="0"/>
          <w:sz w:val="18"/>
          <w:szCs w:val="18"/>
          <w14:ligatures w14:val="none"/>
        </w:rPr>
      </w:pPr>
    </w:p>
    <w:p w14:paraId="14334FBF" w14:textId="77777777" w:rsidR="0098363D" w:rsidRDefault="0098363D" w:rsidP="0098363D">
      <w:pPr>
        <w:rPr>
          <w:rFonts w:ascii="Arial" w:eastAsia="Times New Roman" w:hAnsi="Arial" w:cs="Arial"/>
          <w:color w:val="000000"/>
          <w:kern w:val="0"/>
          <w:sz w:val="18"/>
          <w:szCs w:val="18"/>
          <w14:ligatures w14:val="none"/>
        </w:rPr>
      </w:pPr>
    </w:p>
    <w:p w14:paraId="49F30137" w14:textId="77777777" w:rsidR="0098363D" w:rsidRDefault="0098363D" w:rsidP="0098363D">
      <w:pPr>
        <w:rPr>
          <w:rFonts w:ascii="Arial" w:eastAsia="Times New Roman" w:hAnsi="Arial" w:cs="Arial"/>
          <w:color w:val="000000"/>
          <w:kern w:val="0"/>
          <w:sz w:val="18"/>
          <w:szCs w:val="18"/>
          <w14:ligatures w14:val="none"/>
        </w:rPr>
      </w:pPr>
    </w:p>
    <w:p w14:paraId="4AF36083" w14:textId="77777777" w:rsidR="0098363D" w:rsidRDefault="0098363D" w:rsidP="0098363D">
      <w:pPr>
        <w:rPr>
          <w:rFonts w:ascii="Arial" w:eastAsia="Times New Roman" w:hAnsi="Arial" w:cs="Arial"/>
          <w:color w:val="000000"/>
          <w:kern w:val="0"/>
          <w:sz w:val="18"/>
          <w:szCs w:val="18"/>
          <w14:ligatures w14:val="none"/>
        </w:rPr>
      </w:pPr>
    </w:p>
    <w:p w14:paraId="6E1428C9" w14:textId="77777777" w:rsidR="0098363D" w:rsidRDefault="0098363D" w:rsidP="0098363D">
      <w:pPr>
        <w:rPr>
          <w:rFonts w:ascii="Arial" w:eastAsia="Times New Roman" w:hAnsi="Arial" w:cs="Arial"/>
          <w:color w:val="000000"/>
          <w:kern w:val="0"/>
          <w:sz w:val="18"/>
          <w:szCs w:val="18"/>
          <w14:ligatures w14:val="none"/>
        </w:rPr>
      </w:pPr>
    </w:p>
    <w:p w14:paraId="083381C4" w14:textId="77777777" w:rsidR="0098363D" w:rsidRDefault="0098363D" w:rsidP="0098363D">
      <w:pPr>
        <w:rPr>
          <w:rFonts w:ascii="Arial" w:eastAsia="Times New Roman" w:hAnsi="Arial" w:cs="Arial"/>
          <w:color w:val="000000"/>
          <w:kern w:val="0"/>
          <w:sz w:val="18"/>
          <w:szCs w:val="18"/>
          <w14:ligatures w14:val="none"/>
        </w:rPr>
      </w:pPr>
    </w:p>
    <w:p w14:paraId="70553A86" w14:textId="77777777" w:rsidR="0098363D" w:rsidRDefault="0098363D" w:rsidP="0098363D">
      <w:pPr>
        <w:rPr>
          <w:rFonts w:ascii="Arial" w:eastAsia="Times New Roman" w:hAnsi="Arial" w:cs="Arial"/>
          <w:color w:val="000000"/>
          <w:kern w:val="0"/>
          <w:sz w:val="18"/>
          <w:szCs w:val="18"/>
          <w14:ligatures w14:val="none"/>
        </w:rPr>
      </w:pPr>
    </w:p>
    <w:p w14:paraId="419FF807" w14:textId="77777777" w:rsidR="0098363D" w:rsidRDefault="0098363D" w:rsidP="0098363D">
      <w:pPr>
        <w:rPr>
          <w:rFonts w:ascii="Arial" w:eastAsia="Times New Roman" w:hAnsi="Arial" w:cs="Arial"/>
          <w:color w:val="000000"/>
          <w:kern w:val="0"/>
          <w:sz w:val="18"/>
          <w:szCs w:val="18"/>
          <w14:ligatures w14:val="none"/>
        </w:rPr>
      </w:pPr>
    </w:p>
    <w:p w14:paraId="26CFF4DB" w14:textId="77777777" w:rsidR="0098363D" w:rsidRDefault="0098363D" w:rsidP="0098363D">
      <w:pPr>
        <w:rPr>
          <w:rFonts w:ascii="Arial" w:eastAsia="Times New Roman" w:hAnsi="Arial" w:cs="Arial"/>
          <w:color w:val="000000"/>
          <w:kern w:val="0"/>
          <w:sz w:val="18"/>
          <w:szCs w:val="18"/>
          <w14:ligatures w14:val="none"/>
        </w:rPr>
      </w:pPr>
    </w:p>
    <w:p w14:paraId="4A49DE39" w14:textId="77777777" w:rsidR="0098363D" w:rsidRDefault="0098363D" w:rsidP="0098363D">
      <w:pPr>
        <w:rPr>
          <w:rFonts w:ascii="Arial" w:eastAsia="Times New Roman" w:hAnsi="Arial" w:cs="Arial"/>
          <w:color w:val="000000"/>
          <w:kern w:val="0"/>
          <w:sz w:val="18"/>
          <w:szCs w:val="18"/>
          <w14:ligatures w14:val="none"/>
        </w:rPr>
      </w:pPr>
    </w:p>
    <w:p w14:paraId="1F33FC8F" w14:textId="77777777" w:rsidR="0098363D" w:rsidRDefault="0098363D" w:rsidP="0098363D">
      <w:pPr>
        <w:rPr>
          <w:rFonts w:ascii="Arial" w:eastAsia="Times New Roman" w:hAnsi="Arial" w:cs="Arial"/>
          <w:color w:val="000000"/>
          <w:kern w:val="0"/>
          <w:sz w:val="18"/>
          <w:szCs w:val="18"/>
          <w14:ligatures w14:val="none"/>
        </w:rPr>
      </w:pPr>
    </w:p>
    <w:p w14:paraId="6C995C84" w14:textId="77777777" w:rsidR="0098363D" w:rsidRDefault="0098363D" w:rsidP="0098363D">
      <w:pPr>
        <w:rPr>
          <w:rFonts w:ascii="Arial" w:eastAsia="Times New Roman" w:hAnsi="Arial" w:cs="Arial"/>
          <w:color w:val="000000"/>
          <w:kern w:val="0"/>
          <w:sz w:val="18"/>
          <w:szCs w:val="18"/>
          <w14:ligatures w14:val="none"/>
        </w:rPr>
      </w:pPr>
    </w:p>
    <w:p w14:paraId="7445DCC2" w14:textId="77777777" w:rsidR="0098363D" w:rsidRDefault="0098363D" w:rsidP="0098363D">
      <w:pPr>
        <w:rPr>
          <w:rFonts w:ascii="Arial" w:eastAsia="Times New Roman" w:hAnsi="Arial" w:cs="Arial"/>
          <w:color w:val="000000"/>
          <w:kern w:val="0"/>
          <w:sz w:val="18"/>
          <w:szCs w:val="18"/>
          <w14:ligatures w14:val="none"/>
        </w:rPr>
      </w:pPr>
    </w:p>
    <w:p w14:paraId="368CF722" w14:textId="77777777" w:rsidR="0098363D" w:rsidRDefault="0098363D" w:rsidP="0098363D">
      <w:pPr>
        <w:rPr>
          <w:rFonts w:ascii="Arial" w:eastAsia="Times New Roman" w:hAnsi="Arial" w:cs="Arial"/>
          <w:color w:val="000000"/>
          <w:kern w:val="0"/>
          <w:sz w:val="18"/>
          <w:szCs w:val="18"/>
          <w14:ligatures w14:val="none"/>
        </w:rPr>
      </w:pPr>
    </w:p>
    <w:p w14:paraId="4A7423A3" w14:textId="77777777" w:rsidR="0098363D" w:rsidRDefault="0098363D" w:rsidP="0098363D">
      <w:pPr>
        <w:rPr>
          <w:rFonts w:ascii="Arial" w:eastAsia="Times New Roman" w:hAnsi="Arial" w:cs="Arial"/>
          <w:color w:val="000000"/>
          <w:kern w:val="0"/>
          <w:sz w:val="18"/>
          <w:szCs w:val="18"/>
          <w14:ligatures w14:val="none"/>
        </w:rPr>
      </w:pPr>
    </w:p>
    <w:p w14:paraId="4FE813BB" w14:textId="77777777" w:rsidR="0098363D" w:rsidRDefault="0098363D" w:rsidP="0098363D">
      <w:pPr>
        <w:rPr>
          <w:rFonts w:ascii="Arial" w:eastAsia="Times New Roman" w:hAnsi="Arial" w:cs="Arial"/>
          <w:color w:val="000000"/>
          <w:kern w:val="0"/>
          <w:sz w:val="18"/>
          <w:szCs w:val="18"/>
          <w14:ligatures w14:val="none"/>
        </w:rPr>
      </w:pPr>
    </w:p>
    <w:p w14:paraId="4CFEED36" w14:textId="77777777" w:rsidR="0098363D" w:rsidRDefault="0098363D" w:rsidP="0098363D">
      <w:pPr>
        <w:rPr>
          <w:rFonts w:ascii="Arial" w:eastAsia="Times New Roman" w:hAnsi="Arial" w:cs="Arial"/>
          <w:color w:val="000000"/>
          <w:kern w:val="0"/>
          <w:sz w:val="18"/>
          <w:szCs w:val="18"/>
          <w14:ligatures w14:val="none"/>
        </w:rPr>
      </w:pPr>
    </w:p>
    <w:p w14:paraId="08286D1F" w14:textId="26B434CD" w:rsidR="0098363D" w:rsidRPr="0098363D" w:rsidRDefault="0098363D" w:rsidP="0098363D">
      <w:pPr>
        <w:rPr>
          <w:rFonts w:ascii="Arial" w:eastAsia="Times New Roman" w:hAnsi="Arial" w:cs="Arial"/>
          <w:color w:val="000000"/>
          <w:kern w:val="0"/>
          <w:sz w:val="18"/>
          <w:szCs w:val="18"/>
          <w14:ligatures w14:val="none"/>
        </w:rPr>
      </w:pPr>
      <w:r>
        <w:rPr>
          <w:rFonts w:ascii="Arial" w:eastAsia="Times New Roman" w:hAnsi="Arial" w:cs="Arial"/>
          <w:color w:val="000000"/>
          <w:kern w:val="0"/>
          <w:sz w:val="18"/>
          <w:szCs w:val="18"/>
          <w14:ligatures w14:val="none"/>
        </w:rPr>
        <w:t>Last updated May 7, 2023</w:t>
      </w:r>
    </w:p>
    <w:p w14:paraId="7F59016F" w14:textId="77777777" w:rsidR="0098363D" w:rsidRPr="0098363D" w:rsidRDefault="0098363D" w:rsidP="0098363D">
      <w:pPr>
        <w:pStyle w:val="ListParagraph"/>
        <w:ind w:left="560"/>
        <w:rPr>
          <w:rFonts w:ascii="Arial" w:eastAsia="Times New Roman" w:hAnsi="Arial" w:cs="Arial"/>
          <w:color w:val="000000"/>
          <w:kern w:val="0"/>
          <w:sz w:val="18"/>
          <w:szCs w:val="18"/>
          <w14:ligatures w14:val="none"/>
        </w:rPr>
      </w:pPr>
    </w:p>
    <w:p w14:paraId="6063B7CC" w14:textId="77777777" w:rsidR="006501C4" w:rsidRDefault="006501C4"/>
    <w:sectPr w:rsidR="006501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40EDB"/>
    <w:multiLevelType w:val="hybridMultilevel"/>
    <w:tmpl w:val="D1565B1C"/>
    <w:lvl w:ilvl="0" w:tplc="9C82D74A">
      <w:start w:val="1"/>
      <w:numFmt w:val="upp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 w15:restartNumberingAfterBreak="0">
    <w:nsid w:val="7E4C09BE"/>
    <w:multiLevelType w:val="multilevel"/>
    <w:tmpl w:val="EEB88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4813481">
    <w:abstractNumId w:val="1"/>
  </w:num>
  <w:num w:numId="2" w16cid:durableId="361250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08B"/>
    <w:rsid w:val="00056767"/>
    <w:rsid w:val="00064194"/>
    <w:rsid w:val="0014459E"/>
    <w:rsid w:val="00297FB0"/>
    <w:rsid w:val="003158B0"/>
    <w:rsid w:val="00315960"/>
    <w:rsid w:val="00352527"/>
    <w:rsid w:val="00471241"/>
    <w:rsid w:val="005A608B"/>
    <w:rsid w:val="0065014D"/>
    <w:rsid w:val="006501C4"/>
    <w:rsid w:val="0078499D"/>
    <w:rsid w:val="007B3B1C"/>
    <w:rsid w:val="00903257"/>
    <w:rsid w:val="00944917"/>
    <w:rsid w:val="0098363D"/>
    <w:rsid w:val="00A4161C"/>
    <w:rsid w:val="00AD5DD3"/>
    <w:rsid w:val="00B82FD1"/>
    <w:rsid w:val="00BA0C5B"/>
    <w:rsid w:val="00BA19E3"/>
    <w:rsid w:val="00C7547C"/>
    <w:rsid w:val="00E01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BF7617"/>
  <w15:chartTrackingRefBased/>
  <w15:docId w15:val="{6258079C-3533-7141-B6BD-E1E89996D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36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814220">
      <w:bodyDiv w:val="1"/>
      <w:marLeft w:val="0"/>
      <w:marRight w:val="0"/>
      <w:marTop w:val="0"/>
      <w:marBottom w:val="0"/>
      <w:divBdr>
        <w:top w:val="none" w:sz="0" w:space="0" w:color="auto"/>
        <w:left w:val="none" w:sz="0" w:space="0" w:color="auto"/>
        <w:bottom w:val="none" w:sz="0" w:space="0" w:color="auto"/>
        <w:right w:val="none" w:sz="0" w:space="0" w:color="auto"/>
      </w:divBdr>
      <w:divsChild>
        <w:div w:id="1405951701">
          <w:marLeft w:val="0"/>
          <w:marRight w:val="0"/>
          <w:marTop w:val="0"/>
          <w:marBottom w:val="0"/>
          <w:divBdr>
            <w:top w:val="none" w:sz="0" w:space="0" w:color="auto"/>
            <w:left w:val="none" w:sz="0" w:space="0" w:color="auto"/>
            <w:bottom w:val="none" w:sz="0" w:space="0" w:color="auto"/>
            <w:right w:val="none" w:sz="0" w:space="0" w:color="auto"/>
          </w:divBdr>
        </w:div>
        <w:div w:id="1632252310">
          <w:marLeft w:val="0"/>
          <w:marRight w:val="0"/>
          <w:marTop w:val="0"/>
          <w:marBottom w:val="0"/>
          <w:divBdr>
            <w:top w:val="none" w:sz="0" w:space="0" w:color="auto"/>
            <w:left w:val="none" w:sz="0" w:space="0" w:color="auto"/>
            <w:bottom w:val="none" w:sz="0" w:space="0" w:color="auto"/>
            <w:right w:val="none" w:sz="0" w:space="0" w:color="auto"/>
          </w:divBdr>
        </w:div>
        <w:div w:id="1349333340">
          <w:marLeft w:val="0"/>
          <w:marRight w:val="0"/>
          <w:marTop w:val="0"/>
          <w:marBottom w:val="0"/>
          <w:divBdr>
            <w:top w:val="none" w:sz="0" w:space="0" w:color="auto"/>
            <w:left w:val="none" w:sz="0" w:space="0" w:color="auto"/>
            <w:bottom w:val="none" w:sz="0" w:space="0" w:color="auto"/>
            <w:right w:val="none" w:sz="0" w:space="0" w:color="auto"/>
          </w:divBdr>
        </w:div>
        <w:div w:id="645016677">
          <w:marLeft w:val="0"/>
          <w:marRight w:val="0"/>
          <w:marTop w:val="0"/>
          <w:marBottom w:val="0"/>
          <w:divBdr>
            <w:top w:val="none" w:sz="0" w:space="0" w:color="auto"/>
            <w:left w:val="none" w:sz="0" w:space="0" w:color="auto"/>
            <w:bottom w:val="none" w:sz="0" w:space="0" w:color="auto"/>
            <w:right w:val="none" w:sz="0" w:space="0" w:color="auto"/>
          </w:divBdr>
        </w:div>
        <w:div w:id="908417154">
          <w:marLeft w:val="0"/>
          <w:marRight w:val="0"/>
          <w:marTop w:val="0"/>
          <w:marBottom w:val="0"/>
          <w:divBdr>
            <w:top w:val="none" w:sz="0" w:space="0" w:color="auto"/>
            <w:left w:val="none" w:sz="0" w:space="0" w:color="auto"/>
            <w:bottom w:val="none" w:sz="0" w:space="0" w:color="auto"/>
            <w:right w:val="none" w:sz="0" w:space="0" w:color="auto"/>
          </w:divBdr>
        </w:div>
        <w:div w:id="226035025">
          <w:marLeft w:val="0"/>
          <w:marRight w:val="0"/>
          <w:marTop w:val="0"/>
          <w:marBottom w:val="0"/>
          <w:divBdr>
            <w:top w:val="none" w:sz="0" w:space="0" w:color="auto"/>
            <w:left w:val="none" w:sz="0" w:space="0" w:color="auto"/>
            <w:bottom w:val="none" w:sz="0" w:space="0" w:color="auto"/>
            <w:right w:val="none" w:sz="0" w:space="0" w:color="auto"/>
          </w:divBdr>
        </w:div>
        <w:div w:id="165823846">
          <w:marLeft w:val="0"/>
          <w:marRight w:val="0"/>
          <w:marTop w:val="0"/>
          <w:marBottom w:val="0"/>
          <w:divBdr>
            <w:top w:val="none" w:sz="0" w:space="0" w:color="auto"/>
            <w:left w:val="none" w:sz="0" w:space="0" w:color="auto"/>
            <w:bottom w:val="none" w:sz="0" w:space="0" w:color="auto"/>
            <w:right w:val="none" w:sz="0" w:space="0" w:color="auto"/>
          </w:divBdr>
        </w:div>
        <w:div w:id="1988582765">
          <w:marLeft w:val="0"/>
          <w:marRight w:val="0"/>
          <w:marTop w:val="0"/>
          <w:marBottom w:val="0"/>
          <w:divBdr>
            <w:top w:val="none" w:sz="0" w:space="0" w:color="auto"/>
            <w:left w:val="none" w:sz="0" w:space="0" w:color="auto"/>
            <w:bottom w:val="none" w:sz="0" w:space="0" w:color="auto"/>
            <w:right w:val="none" w:sz="0" w:space="0" w:color="auto"/>
          </w:divBdr>
        </w:div>
        <w:div w:id="1202671263">
          <w:marLeft w:val="0"/>
          <w:marRight w:val="0"/>
          <w:marTop w:val="0"/>
          <w:marBottom w:val="0"/>
          <w:divBdr>
            <w:top w:val="none" w:sz="0" w:space="0" w:color="auto"/>
            <w:left w:val="none" w:sz="0" w:space="0" w:color="auto"/>
            <w:bottom w:val="none" w:sz="0" w:space="0" w:color="auto"/>
            <w:right w:val="none" w:sz="0" w:space="0" w:color="auto"/>
          </w:divBdr>
        </w:div>
        <w:div w:id="1474448131">
          <w:marLeft w:val="0"/>
          <w:marRight w:val="0"/>
          <w:marTop w:val="0"/>
          <w:marBottom w:val="0"/>
          <w:divBdr>
            <w:top w:val="none" w:sz="0" w:space="0" w:color="auto"/>
            <w:left w:val="none" w:sz="0" w:space="0" w:color="auto"/>
            <w:bottom w:val="none" w:sz="0" w:space="0" w:color="auto"/>
            <w:right w:val="none" w:sz="0" w:space="0" w:color="auto"/>
          </w:divBdr>
        </w:div>
        <w:div w:id="1349217282">
          <w:marLeft w:val="0"/>
          <w:marRight w:val="0"/>
          <w:marTop w:val="0"/>
          <w:marBottom w:val="0"/>
          <w:divBdr>
            <w:top w:val="none" w:sz="0" w:space="0" w:color="auto"/>
            <w:left w:val="none" w:sz="0" w:space="0" w:color="auto"/>
            <w:bottom w:val="none" w:sz="0" w:space="0" w:color="auto"/>
            <w:right w:val="none" w:sz="0" w:space="0" w:color="auto"/>
          </w:divBdr>
        </w:div>
        <w:div w:id="587034510">
          <w:marLeft w:val="0"/>
          <w:marRight w:val="0"/>
          <w:marTop w:val="0"/>
          <w:marBottom w:val="0"/>
          <w:divBdr>
            <w:top w:val="none" w:sz="0" w:space="0" w:color="auto"/>
            <w:left w:val="none" w:sz="0" w:space="0" w:color="auto"/>
            <w:bottom w:val="none" w:sz="0" w:space="0" w:color="auto"/>
            <w:right w:val="none" w:sz="0" w:space="0" w:color="auto"/>
          </w:divBdr>
        </w:div>
        <w:div w:id="1072048710">
          <w:marLeft w:val="0"/>
          <w:marRight w:val="0"/>
          <w:marTop w:val="0"/>
          <w:marBottom w:val="0"/>
          <w:divBdr>
            <w:top w:val="none" w:sz="0" w:space="0" w:color="auto"/>
            <w:left w:val="none" w:sz="0" w:space="0" w:color="auto"/>
            <w:bottom w:val="none" w:sz="0" w:space="0" w:color="auto"/>
            <w:right w:val="none" w:sz="0" w:space="0" w:color="auto"/>
          </w:divBdr>
        </w:div>
        <w:div w:id="1472017534">
          <w:marLeft w:val="0"/>
          <w:marRight w:val="0"/>
          <w:marTop w:val="0"/>
          <w:marBottom w:val="0"/>
          <w:divBdr>
            <w:top w:val="none" w:sz="0" w:space="0" w:color="auto"/>
            <w:left w:val="none" w:sz="0" w:space="0" w:color="auto"/>
            <w:bottom w:val="none" w:sz="0" w:space="0" w:color="auto"/>
            <w:right w:val="none" w:sz="0" w:space="0" w:color="auto"/>
          </w:divBdr>
        </w:div>
        <w:div w:id="1570848777">
          <w:marLeft w:val="0"/>
          <w:marRight w:val="0"/>
          <w:marTop w:val="0"/>
          <w:marBottom w:val="0"/>
          <w:divBdr>
            <w:top w:val="none" w:sz="0" w:space="0" w:color="auto"/>
            <w:left w:val="none" w:sz="0" w:space="0" w:color="auto"/>
            <w:bottom w:val="none" w:sz="0" w:space="0" w:color="auto"/>
            <w:right w:val="none" w:sz="0" w:space="0" w:color="auto"/>
          </w:divBdr>
        </w:div>
        <w:div w:id="990525130">
          <w:marLeft w:val="0"/>
          <w:marRight w:val="0"/>
          <w:marTop w:val="0"/>
          <w:marBottom w:val="0"/>
          <w:divBdr>
            <w:top w:val="none" w:sz="0" w:space="0" w:color="auto"/>
            <w:left w:val="none" w:sz="0" w:space="0" w:color="auto"/>
            <w:bottom w:val="none" w:sz="0" w:space="0" w:color="auto"/>
            <w:right w:val="none" w:sz="0" w:space="0" w:color="auto"/>
          </w:divBdr>
        </w:div>
        <w:div w:id="1568224713">
          <w:marLeft w:val="0"/>
          <w:marRight w:val="0"/>
          <w:marTop w:val="0"/>
          <w:marBottom w:val="0"/>
          <w:divBdr>
            <w:top w:val="none" w:sz="0" w:space="0" w:color="auto"/>
            <w:left w:val="none" w:sz="0" w:space="0" w:color="auto"/>
            <w:bottom w:val="none" w:sz="0" w:space="0" w:color="auto"/>
            <w:right w:val="none" w:sz="0" w:space="0" w:color="auto"/>
          </w:divBdr>
          <w:divsChild>
            <w:div w:id="732125300">
              <w:marLeft w:val="0"/>
              <w:marRight w:val="0"/>
              <w:marTop w:val="0"/>
              <w:marBottom w:val="0"/>
              <w:divBdr>
                <w:top w:val="none" w:sz="0" w:space="0" w:color="auto"/>
                <w:left w:val="none" w:sz="0" w:space="0" w:color="auto"/>
                <w:bottom w:val="none" w:sz="0" w:space="0" w:color="auto"/>
                <w:right w:val="none" w:sz="0" w:space="0" w:color="auto"/>
              </w:divBdr>
            </w:div>
            <w:div w:id="242178034">
              <w:marLeft w:val="0"/>
              <w:marRight w:val="0"/>
              <w:marTop w:val="0"/>
              <w:marBottom w:val="0"/>
              <w:divBdr>
                <w:top w:val="none" w:sz="0" w:space="0" w:color="auto"/>
                <w:left w:val="none" w:sz="0" w:space="0" w:color="auto"/>
                <w:bottom w:val="none" w:sz="0" w:space="0" w:color="auto"/>
                <w:right w:val="none" w:sz="0" w:space="0" w:color="auto"/>
              </w:divBdr>
            </w:div>
            <w:div w:id="236938826">
              <w:marLeft w:val="0"/>
              <w:marRight w:val="0"/>
              <w:marTop w:val="0"/>
              <w:marBottom w:val="0"/>
              <w:divBdr>
                <w:top w:val="none" w:sz="0" w:space="0" w:color="auto"/>
                <w:left w:val="none" w:sz="0" w:space="0" w:color="auto"/>
                <w:bottom w:val="none" w:sz="0" w:space="0" w:color="auto"/>
                <w:right w:val="none" w:sz="0" w:space="0" w:color="auto"/>
              </w:divBdr>
            </w:div>
            <w:div w:id="1077901353">
              <w:marLeft w:val="0"/>
              <w:marRight w:val="0"/>
              <w:marTop w:val="0"/>
              <w:marBottom w:val="0"/>
              <w:divBdr>
                <w:top w:val="none" w:sz="0" w:space="0" w:color="auto"/>
                <w:left w:val="none" w:sz="0" w:space="0" w:color="auto"/>
                <w:bottom w:val="none" w:sz="0" w:space="0" w:color="auto"/>
                <w:right w:val="none" w:sz="0" w:space="0" w:color="auto"/>
              </w:divBdr>
            </w:div>
            <w:div w:id="1825273069">
              <w:marLeft w:val="0"/>
              <w:marRight w:val="0"/>
              <w:marTop w:val="0"/>
              <w:marBottom w:val="0"/>
              <w:divBdr>
                <w:top w:val="none" w:sz="0" w:space="0" w:color="auto"/>
                <w:left w:val="none" w:sz="0" w:space="0" w:color="auto"/>
                <w:bottom w:val="none" w:sz="0" w:space="0" w:color="auto"/>
                <w:right w:val="none" w:sz="0" w:space="0" w:color="auto"/>
              </w:divBdr>
            </w:div>
            <w:div w:id="1429502678">
              <w:marLeft w:val="0"/>
              <w:marRight w:val="0"/>
              <w:marTop w:val="0"/>
              <w:marBottom w:val="0"/>
              <w:divBdr>
                <w:top w:val="none" w:sz="0" w:space="0" w:color="auto"/>
                <w:left w:val="none" w:sz="0" w:space="0" w:color="auto"/>
                <w:bottom w:val="none" w:sz="0" w:space="0" w:color="auto"/>
                <w:right w:val="none" w:sz="0" w:space="0" w:color="auto"/>
              </w:divBdr>
            </w:div>
            <w:div w:id="287392085">
              <w:marLeft w:val="0"/>
              <w:marRight w:val="0"/>
              <w:marTop w:val="0"/>
              <w:marBottom w:val="0"/>
              <w:divBdr>
                <w:top w:val="none" w:sz="0" w:space="0" w:color="auto"/>
                <w:left w:val="none" w:sz="0" w:space="0" w:color="auto"/>
                <w:bottom w:val="none" w:sz="0" w:space="0" w:color="auto"/>
                <w:right w:val="none" w:sz="0" w:space="0" w:color="auto"/>
              </w:divBdr>
            </w:div>
            <w:div w:id="31616267">
              <w:marLeft w:val="0"/>
              <w:marRight w:val="0"/>
              <w:marTop w:val="0"/>
              <w:marBottom w:val="0"/>
              <w:divBdr>
                <w:top w:val="none" w:sz="0" w:space="0" w:color="auto"/>
                <w:left w:val="none" w:sz="0" w:space="0" w:color="auto"/>
                <w:bottom w:val="none" w:sz="0" w:space="0" w:color="auto"/>
                <w:right w:val="none" w:sz="0" w:space="0" w:color="auto"/>
              </w:divBdr>
            </w:div>
            <w:div w:id="2030331979">
              <w:marLeft w:val="0"/>
              <w:marRight w:val="0"/>
              <w:marTop w:val="0"/>
              <w:marBottom w:val="0"/>
              <w:divBdr>
                <w:top w:val="none" w:sz="0" w:space="0" w:color="auto"/>
                <w:left w:val="none" w:sz="0" w:space="0" w:color="auto"/>
                <w:bottom w:val="none" w:sz="0" w:space="0" w:color="auto"/>
                <w:right w:val="none" w:sz="0" w:space="0" w:color="auto"/>
              </w:divBdr>
            </w:div>
            <w:div w:id="903641628">
              <w:marLeft w:val="0"/>
              <w:marRight w:val="0"/>
              <w:marTop w:val="0"/>
              <w:marBottom w:val="0"/>
              <w:divBdr>
                <w:top w:val="none" w:sz="0" w:space="0" w:color="auto"/>
                <w:left w:val="none" w:sz="0" w:space="0" w:color="auto"/>
                <w:bottom w:val="none" w:sz="0" w:space="0" w:color="auto"/>
                <w:right w:val="none" w:sz="0" w:space="0" w:color="auto"/>
              </w:divBdr>
            </w:div>
            <w:div w:id="1104811171">
              <w:marLeft w:val="0"/>
              <w:marRight w:val="0"/>
              <w:marTop w:val="0"/>
              <w:marBottom w:val="0"/>
              <w:divBdr>
                <w:top w:val="none" w:sz="0" w:space="0" w:color="auto"/>
                <w:left w:val="none" w:sz="0" w:space="0" w:color="auto"/>
                <w:bottom w:val="none" w:sz="0" w:space="0" w:color="auto"/>
                <w:right w:val="none" w:sz="0" w:space="0" w:color="auto"/>
              </w:divBdr>
            </w:div>
            <w:div w:id="1081609391">
              <w:marLeft w:val="0"/>
              <w:marRight w:val="0"/>
              <w:marTop w:val="0"/>
              <w:marBottom w:val="0"/>
              <w:divBdr>
                <w:top w:val="none" w:sz="0" w:space="0" w:color="auto"/>
                <w:left w:val="none" w:sz="0" w:space="0" w:color="auto"/>
                <w:bottom w:val="none" w:sz="0" w:space="0" w:color="auto"/>
                <w:right w:val="none" w:sz="0" w:space="0" w:color="auto"/>
              </w:divBdr>
            </w:div>
            <w:div w:id="855996503">
              <w:marLeft w:val="0"/>
              <w:marRight w:val="0"/>
              <w:marTop w:val="0"/>
              <w:marBottom w:val="0"/>
              <w:divBdr>
                <w:top w:val="none" w:sz="0" w:space="0" w:color="auto"/>
                <w:left w:val="none" w:sz="0" w:space="0" w:color="auto"/>
                <w:bottom w:val="none" w:sz="0" w:space="0" w:color="auto"/>
                <w:right w:val="none" w:sz="0" w:space="0" w:color="auto"/>
              </w:divBdr>
            </w:div>
            <w:div w:id="1462724655">
              <w:marLeft w:val="0"/>
              <w:marRight w:val="0"/>
              <w:marTop w:val="0"/>
              <w:marBottom w:val="0"/>
              <w:divBdr>
                <w:top w:val="none" w:sz="0" w:space="0" w:color="auto"/>
                <w:left w:val="none" w:sz="0" w:space="0" w:color="auto"/>
                <w:bottom w:val="none" w:sz="0" w:space="0" w:color="auto"/>
                <w:right w:val="none" w:sz="0" w:space="0" w:color="auto"/>
              </w:divBdr>
            </w:div>
            <w:div w:id="19552155">
              <w:marLeft w:val="0"/>
              <w:marRight w:val="0"/>
              <w:marTop w:val="0"/>
              <w:marBottom w:val="0"/>
              <w:divBdr>
                <w:top w:val="none" w:sz="0" w:space="0" w:color="auto"/>
                <w:left w:val="none" w:sz="0" w:space="0" w:color="auto"/>
                <w:bottom w:val="none" w:sz="0" w:space="0" w:color="auto"/>
                <w:right w:val="none" w:sz="0" w:space="0" w:color="auto"/>
              </w:divBdr>
            </w:div>
            <w:div w:id="1771466774">
              <w:marLeft w:val="0"/>
              <w:marRight w:val="0"/>
              <w:marTop w:val="0"/>
              <w:marBottom w:val="0"/>
              <w:divBdr>
                <w:top w:val="none" w:sz="0" w:space="0" w:color="auto"/>
                <w:left w:val="none" w:sz="0" w:space="0" w:color="auto"/>
                <w:bottom w:val="none" w:sz="0" w:space="0" w:color="auto"/>
                <w:right w:val="none" w:sz="0" w:space="0" w:color="auto"/>
              </w:divBdr>
            </w:div>
            <w:div w:id="708070085">
              <w:marLeft w:val="0"/>
              <w:marRight w:val="0"/>
              <w:marTop w:val="0"/>
              <w:marBottom w:val="0"/>
              <w:divBdr>
                <w:top w:val="none" w:sz="0" w:space="0" w:color="auto"/>
                <w:left w:val="none" w:sz="0" w:space="0" w:color="auto"/>
                <w:bottom w:val="none" w:sz="0" w:space="0" w:color="auto"/>
                <w:right w:val="none" w:sz="0" w:space="0" w:color="auto"/>
              </w:divBdr>
            </w:div>
            <w:div w:id="390886611">
              <w:marLeft w:val="0"/>
              <w:marRight w:val="0"/>
              <w:marTop w:val="0"/>
              <w:marBottom w:val="0"/>
              <w:divBdr>
                <w:top w:val="none" w:sz="0" w:space="0" w:color="auto"/>
                <w:left w:val="none" w:sz="0" w:space="0" w:color="auto"/>
                <w:bottom w:val="none" w:sz="0" w:space="0" w:color="auto"/>
                <w:right w:val="none" w:sz="0" w:space="0" w:color="auto"/>
              </w:divBdr>
            </w:div>
            <w:div w:id="1955868778">
              <w:marLeft w:val="0"/>
              <w:marRight w:val="0"/>
              <w:marTop w:val="0"/>
              <w:marBottom w:val="0"/>
              <w:divBdr>
                <w:top w:val="none" w:sz="0" w:space="0" w:color="auto"/>
                <w:left w:val="none" w:sz="0" w:space="0" w:color="auto"/>
                <w:bottom w:val="none" w:sz="0" w:space="0" w:color="auto"/>
                <w:right w:val="none" w:sz="0" w:space="0" w:color="auto"/>
              </w:divBdr>
            </w:div>
            <w:div w:id="1527870323">
              <w:marLeft w:val="0"/>
              <w:marRight w:val="0"/>
              <w:marTop w:val="0"/>
              <w:marBottom w:val="0"/>
              <w:divBdr>
                <w:top w:val="none" w:sz="0" w:space="0" w:color="auto"/>
                <w:left w:val="none" w:sz="0" w:space="0" w:color="auto"/>
                <w:bottom w:val="none" w:sz="0" w:space="0" w:color="auto"/>
                <w:right w:val="none" w:sz="0" w:space="0" w:color="auto"/>
              </w:divBdr>
            </w:div>
            <w:div w:id="963920956">
              <w:marLeft w:val="0"/>
              <w:marRight w:val="0"/>
              <w:marTop w:val="0"/>
              <w:marBottom w:val="0"/>
              <w:divBdr>
                <w:top w:val="none" w:sz="0" w:space="0" w:color="auto"/>
                <w:left w:val="none" w:sz="0" w:space="0" w:color="auto"/>
                <w:bottom w:val="none" w:sz="0" w:space="0" w:color="auto"/>
                <w:right w:val="none" w:sz="0" w:space="0" w:color="auto"/>
              </w:divBdr>
            </w:div>
            <w:div w:id="1490363116">
              <w:marLeft w:val="0"/>
              <w:marRight w:val="0"/>
              <w:marTop w:val="0"/>
              <w:marBottom w:val="0"/>
              <w:divBdr>
                <w:top w:val="none" w:sz="0" w:space="0" w:color="auto"/>
                <w:left w:val="none" w:sz="0" w:space="0" w:color="auto"/>
                <w:bottom w:val="none" w:sz="0" w:space="0" w:color="auto"/>
                <w:right w:val="none" w:sz="0" w:space="0" w:color="auto"/>
              </w:divBdr>
            </w:div>
            <w:div w:id="106221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3</Pages>
  <Words>1012</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Walters</dc:creator>
  <cp:keywords/>
  <dc:description/>
  <cp:lastModifiedBy>Karen Walters</cp:lastModifiedBy>
  <cp:revision>10</cp:revision>
  <dcterms:created xsi:type="dcterms:W3CDTF">2023-05-06T18:00:00Z</dcterms:created>
  <dcterms:modified xsi:type="dcterms:W3CDTF">2023-05-08T18:45:00Z</dcterms:modified>
</cp:coreProperties>
</file>